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8ED00" w14:textId="77777777" w:rsidR="005A1D74" w:rsidRPr="009D36F9" w:rsidRDefault="00AF1D19" w:rsidP="00897CF3">
      <w:pPr>
        <w:jc w:val="center"/>
        <w:rPr>
          <w:rFonts w:asciiTheme="minorEastAsia" w:hAnsiTheme="minorEastAsia"/>
          <w:b/>
          <w:sz w:val="36"/>
          <w:szCs w:val="18"/>
        </w:rPr>
      </w:pPr>
      <w:r>
        <w:rPr>
          <w:rFonts w:asciiTheme="minorEastAsia" w:hAnsiTheme="minorEastAsia"/>
          <w:b/>
          <w:sz w:val="36"/>
          <w:szCs w:val="18"/>
        </w:rPr>
        <w:t>2017</w:t>
      </w:r>
      <w:r>
        <w:rPr>
          <w:rFonts w:asciiTheme="minorEastAsia" w:hAnsiTheme="minorEastAsia" w:hint="eastAsia"/>
          <w:b/>
          <w:sz w:val="36"/>
          <w:szCs w:val="18"/>
        </w:rPr>
        <w:t>年</w:t>
      </w:r>
      <w:r w:rsidR="00B2787B">
        <w:rPr>
          <w:rFonts w:asciiTheme="minorEastAsia" w:hAnsiTheme="minorEastAsia"/>
          <w:b/>
          <w:sz w:val="36"/>
          <w:szCs w:val="18"/>
        </w:rPr>
        <w:t>2</w:t>
      </w:r>
      <w:r w:rsidR="00950CB4">
        <w:rPr>
          <w:rFonts w:asciiTheme="minorEastAsia" w:hAnsiTheme="minorEastAsia" w:hint="eastAsia"/>
          <w:b/>
          <w:sz w:val="36"/>
          <w:szCs w:val="18"/>
        </w:rPr>
        <w:t>月</w:t>
      </w:r>
      <w:r w:rsidR="008843D9" w:rsidRPr="009D36F9">
        <w:rPr>
          <w:rFonts w:asciiTheme="minorEastAsia" w:hAnsiTheme="minorEastAsia" w:hint="eastAsia"/>
          <w:b/>
          <w:sz w:val="36"/>
          <w:szCs w:val="18"/>
        </w:rPr>
        <w:t>全球</w:t>
      </w:r>
      <w:r w:rsidR="008843D9" w:rsidRPr="009D36F9">
        <w:rPr>
          <w:rFonts w:asciiTheme="minorEastAsia" w:hAnsiTheme="minorEastAsia"/>
          <w:b/>
          <w:sz w:val="36"/>
          <w:szCs w:val="18"/>
        </w:rPr>
        <w:t>航空公司到港准点率报告</w:t>
      </w:r>
    </w:p>
    <w:p w14:paraId="2B48FD55" w14:textId="77777777" w:rsidR="00046182" w:rsidRPr="00270964" w:rsidRDefault="00897CF3" w:rsidP="00046182">
      <w:pPr>
        <w:pStyle w:val="aa"/>
        <w:shd w:val="clear" w:color="auto" w:fill="FFFFFF"/>
        <w:spacing w:before="225" w:beforeAutospacing="0" w:after="225" w:afterAutospacing="0" w:line="399" w:lineRule="atLeast"/>
        <w:rPr>
          <w:rFonts w:asciiTheme="minorEastAsia" w:eastAsiaTheme="minorEastAsia" w:hAnsiTheme="minorEastAsia" w:cs="Arial"/>
          <w:szCs w:val="21"/>
        </w:rPr>
      </w:pPr>
      <w:r w:rsidRPr="00270964">
        <w:rPr>
          <w:rFonts w:asciiTheme="minorEastAsia" w:eastAsiaTheme="minorEastAsia" w:hAnsiTheme="minorEastAsia" w:cs="Arial"/>
          <w:szCs w:val="21"/>
        </w:rPr>
        <w:t xml:space="preserve">　　《全球</w:t>
      </w:r>
      <w:r w:rsidRPr="00270964">
        <w:rPr>
          <w:rFonts w:asciiTheme="minorEastAsia" w:eastAsiaTheme="minorEastAsia" w:hAnsiTheme="minorEastAsia" w:cs="Arial" w:hint="eastAsia"/>
          <w:szCs w:val="21"/>
        </w:rPr>
        <w:t>航空公司</w:t>
      </w:r>
      <w:r w:rsidRPr="00270964">
        <w:rPr>
          <w:rFonts w:asciiTheme="minorEastAsia" w:eastAsiaTheme="minorEastAsia" w:hAnsiTheme="minorEastAsia" w:cs="Arial"/>
          <w:szCs w:val="21"/>
        </w:rPr>
        <w:t>到港准点率报告》是根据</w:t>
      </w:r>
      <w:r w:rsidRPr="00270964">
        <w:rPr>
          <w:rFonts w:asciiTheme="minorEastAsia" w:eastAsiaTheme="minorEastAsia" w:hAnsiTheme="minorEastAsia" w:cs="Arial" w:hint="eastAsia"/>
          <w:szCs w:val="21"/>
        </w:rPr>
        <w:t>V</w:t>
      </w:r>
      <w:r w:rsidRPr="00270964">
        <w:rPr>
          <w:rFonts w:asciiTheme="minorEastAsia" w:eastAsiaTheme="minorEastAsia" w:hAnsiTheme="minorEastAsia" w:cs="Arial"/>
          <w:szCs w:val="21"/>
        </w:rPr>
        <w:t>ariFlight</w:t>
      </w:r>
      <w:r w:rsidRPr="00270964">
        <w:rPr>
          <w:rFonts w:asciiTheme="minorEastAsia" w:eastAsiaTheme="minorEastAsia" w:hAnsiTheme="minorEastAsia" w:cs="Arial" w:hint="eastAsia"/>
          <w:szCs w:val="21"/>
        </w:rPr>
        <w:t>（</w:t>
      </w:r>
      <w:r w:rsidRPr="00270964">
        <w:rPr>
          <w:rFonts w:asciiTheme="minorEastAsia" w:eastAsiaTheme="minorEastAsia" w:hAnsiTheme="minorEastAsia" w:cs="Arial"/>
          <w:szCs w:val="21"/>
        </w:rPr>
        <w:t>飞常准</w:t>
      </w:r>
      <w:r w:rsidRPr="00270964">
        <w:rPr>
          <w:rFonts w:asciiTheme="minorEastAsia" w:eastAsiaTheme="minorEastAsia" w:hAnsiTheme="minorEastAsia" w:cs="Arial" w:hint="eastAsia"/>
          <w:szCs w:val="21"/>
        </w:rPr>
        <w:t>）</w:t>
      </w:r>
      <w:r w:rsidRPr="00270964">
        <w:rPr>
          <w:rFonts w:asciiTheme="minorEastAsia" w:eastAsiaTheme="minorEastAsia" w:hAnsiTheme="minorEastAsia" w:cs="Arial"/>
          <w:szCs w:val="21"/>
        </w:rPr>
        <w:t>庞大和及时的全球航班动态数据整理的</w:t>
      </w:r>
      <w:r w:rsidR="006813D5" w:rsidRPr="00270964">
        <w:rPr>
          <w:rFonts w:asciiTheme="minorEastAsia" w:eastAsiaTheme="minorEastAsia" w:hAnsiTheme="minorEastAsia" w:cs="Arial"/>
          <w:szCs w:val="21"/>
        </w:rPr>
        <w:t>201</w:t>
      </w:r>
      <w:r w:rsidR="00AF1D19">
        <w:rPr>
          <w:rFonts w:asciiTheme="minorEastAsia" w:eastAsiaTheme="minorEastAsia" w:hAnsiTheme="minorEastAsia" w:cs="Arial"/>
          <w:szCs w:val="21"/>
        </w:rPr>
        <w:t>7</w:t>
      </w:r>
      <w:r w:rsidR="006813D5" w:rsidRPr="00270964">
        <w:rPr>
          <w:rFonts w:asciiTheme="minorEastAsia" w:eastAsiaTheme="minorEastAsia" w:hAnsiTheme="minorEastAsia" w:cs="Arial"/>
          <w:szCs w:val="21"/>
        </w:rPr>
        <w:t>年</w:t>
      </w:r>
      <w:r w:rsidR="005E2744">
        <w:rPr>
          <w:rFonts w:asciiTheme="minorEastAsia" w:eastAsiaTheme="minorEastAsia" w:hAnsiTheme="minorEastAsia" w:cs="Arial"/>
          <w:szCs w:val="21"/>
        </w:rPr>
        <w:t>2</w:t>
      </w:r>
      <w:r w:rsidR="00950CB4">
        <w:rPr>
          <w:rFonts w:asciiTheme="minorEastAsia" w:eastAsiaTheme="minorEastAsia" w:hAnsiTheme="minorEastAsia" w:cs="Arial"/>
          <w:szCs w:val="21"/>
        </w:rPr>
        <w:t>月</w:t>
      </w:r>
      <w:r w:rsidRPr="00270964">
        <w:rPr>
          <w:rFonts w:asciiTheme="minorEastAsia" w:eastAsiaTheme="minorEastAsia" w:hAnsiTheme="minorEastAsia" w:cs="Arial"/>
          <w:szCs w:val="21"/>
        </w:rPr>
        <w:t>全球</w:t>
      </w:r>
      <w:r w:rsidR="00841185" w:rsidRPr="00270964">
        <w:rPr>
          <w:rFonts w:asciiTheme="minorEastAsia" w:eastAsiaTheme="minorEastAsia" w:hAnsiTheme="minorEastAsia" w:cs="Arial" w:hint="eastAsia"/>
          <w:szCs w:val="21"/>
        </w:rPr>
        <w:t>航空公司</w:t>
      </w:r>
      <w:r w:rsidRPr="00270964">
        <w:rPr>
          <w:rFonts w:asciiTheme="minorEastAsia" w:eastAsiaTheme="minorEastAsia" w:hAnsiTheme="minorEastAsia" w:cs="Arial"/>
          <w:szCs w:val="21"/>
        </w:rPr>
        <w:t>准点情况。</w:t>
      </w:r>
    </w:p>
    <w:p w14:paraId="2A2B61AC" w14:textId="77777777" w:rsidR="00C1328B" w:rsidRPr="00897CF3" w:rsidRDefault="009F7C3B" w:rsidP="00897CF3">
      <w:pPr>
        <w:rPr>
          <w:rFonts w:asciiTheme="minorEastAsia" w:hAnsiTheme="minorEastAsia"/>
          <w:b/>
          <w:sz w:val="24"/>
          <w:szCs w:val="18"/>
        </w:rPr>
      </w:pPr>
      <w:r w:rsidRPr="00897CF3">
        <w:rPr>
          <w:rFonts w:asciiTheme="minorEastAsia" w:hAnsiTheme="minorEastAsia" w:hint="eastAsia"/>
          <w:b/>
          <w:sz w:val="24"/>
          <w:szCs w:val="18"/>
        </w:rPr>
        <w:t>全球</w:t>
      </w:r>
      <w:r w:rsidR="00D6500A">
        <w:rPr>
          <w:rFonts w:asciiTheme="minorEastAsia" w:hAnsiTheme="minorEastAsia" w:hint="eastAsia"/>
          <w:b/>
          <w:sz w:val="24"/>
          <w:szCs w:val="18"/>
        </w:rPr>
        <w:t>-</w:t>
      </w:r>
      <w:r w:rsidR="00D6500A">
        <w:rPr>
          <w:rFonts w:asciiTheme="minorEastAsia" w:hAnsiTheme="minorEastAsia"/>
          <w:b/>
          <w:sz w:val="24"/>
          <w:szCs w:val="18"/>
        </w:rPr>
        <w:t>---大型</w:t>
      </w:r>
      <w:r w:rsidR="00D6500A">
        <w:rPr>
          <w:rFonts w:asciiTheme="minorEastAsia" w:hAnsiTheme="minorEastAsia" w:hint="eastAsia"/>
          <w:b/>
          <w:sz w:val="24"/>
          <w:szCs w:val="18"/>
        </w:rPr>
        <w:t>航</w:t>
      </w:r>
      <w:r w:rsidRPr="00897CF3">
        <w:rPr>
          <w:rFonts w:asciiTheme="minorEastAsia" w:hAnsiTheme="minorEastAsia" w:hint="eastAsia"/>
          <w:b/>
          <w:sz w:val="24"/>
          <w:szCs w:val="18"/>
        </w:rPr>
        <w:t>司</w:t>
      </w:r>
    </w:p>
    <w:p w14:paraId="5D4EDB60" w14:textId="77777777" w:rsidR="009E7C7C" w:rsidRPr="002A3EB7" w:rsidRDefault="005E2744" w:rsidP="009E7C7C">
      <w:pPr>
        <w:ind w:firstLineChars="200" w:firstLine="480"/>
        <w:rPr>
          <w:rFonts w:asciiTheme="minorEastAsia" w:hAnsiTheme="minorEastAsia"/>
          <w:sz w:val="24"/>
          <w:szCs w:val="18"/>
        </w:rPr>
      </w:pPr>
      <w:r>
        <w:rPr>
          <w:rFonts w:asciiTheme="minorEastAsia" w:hAnsiTheme="minorEastAsia"/>
          <w:sz w:val="24"/>
          <w:szCs w:val="18"/>
        </w:rPr>
        <w:t>2</w:t>
      </w:r>
      <w:r w:rsidR="00950CB4">
        <w:rPr>
          <w:rFonts w:asciiTheme="minorEastAsia" w:hAnsiTheme="minorEastAsia" w:hint="eastAsia"/>
          <w:sz w:val="24"/>
          <w:szCs w:val="18"/>
        </w:rPr>
        <w:t>月</w:t>
      </w:r>
      <w:r w:rsidR="00AF1D19">
        <w:rPr>
          <w:rFonts w:asciiTheme="minorEastAsia" w:hAnsiTheme="minorEastAsia" w:hint="eastAsia"/>
          <w:sz w:val="24"/>
          <w:szCs w:val="18"/>
        </w:rPr>
        <w:t>全球</w:t>
      </w:r>
      <w:r w:rsidR="00FC5B0D">
        <w:rPr>
          <w:rFonts w:asciiTheme="minorEastAsia" w:hAnsiTheme="minorEastAsia" w:hint="eastAsia"/>
          <w:sz w:val="24"/>
          <w:szCs w:val="18"/>
        </w:rPr>
        <w:t>大型</w:t>
      </w:r>
      <w:r w:rsidR="00FC5B0D">
        <w:rPr>
          <w:rFonts w:asciiTheme="minorEastAsia" w:hAnsiTheme="minorEastAsia"/>
          <w:sz w:val="24"/>
          <w:szCs w:val="18"/>
        </w:rPr>
        <w:t>航司到港</w:t>
      </w:r>
      <w:r w:rsidR="00FC5B0D">
        <w:rPr>
          <w:rFonts w:asciiTheme="minorEastAsia" w:hAnsiTheme="minorEastAsia" w:hint="eastAsia"/>
          <w:sz w:val="24"/>
          <w:szCs w:val="18"/>
        </w:rPr>
        <w:t>准点率排名中，</w:t>
      </w:r>
      <w:r>
        <w:rPr>
          <w:rFonts w:asciiTheme="minorEastAsia" w:hAnsiTheme="minorEastAsia" w:hint="eastAsia"/>
          <w:sz w:val="24"/>
          <w:szCs w:val="18"/>
        </w:rPr>
        <w:t>德国</w:t>
      </w:r>
      <w:r>
        <w:rPr>
          <w:rFonts w:asciiTheme="minorEastAsia" w:hAnsiTheme="minorEastAsia"/>
          <w:sz w:val="24"/>
          <w:szCs w:val="18"/>
        </w:rPr>
        <w:t>汉莎航空</w:t>
      </w:r>
      <w:r w:rsidR="009E7C7C">
        <w:rPr>
          <w:rFonts w:asciiTheme="minorEastAsia" w:hAnsiTheme="minorEastAsia"/>
          <w:sz w:val="24"/>
          <w:szCs w:val="18"/>
        </w:rPr>
        <w:t>以</w:t>
      </w:r>
      <w:r w:rsidR="004245A5">
        <w:rPr>
          <w:rFonts w:asciiTheme="minorEastAsia" w:hAnsiTheme="minorEastAsia"/>
          <w:sz w:val="24"/>
          <w:szCs w:val="18"/>
        </w:rPr>
        <w:t>9</w:t>
      </w:r>
      <w:r>
        <w:rPr>
          <w:rFonts w:asciiTheme="minorEastAsia" w:hAnsiTheme="minorEastAsia"/>
          <w:sz w:val="24"/>
          <w:szCs w:val="18"/>
        </w:rPr>
        <w:t>7.06</w:t>
      </w:r>
      <w:r w:rsidR="009E7C7C">
        <w:rPr>
          <w:rFonts w:asciiTheme="minorEastAsia" w:hAnsiTheme="minorEastAsia" w:hint="eastAsia"/>
          <w:sz w:val="24"/>
          <w:szCs w:val="18"/>
        </w:rPr>
        <w:t>%</w:t>
      </w:r>
      <w:r w:rsidR="0010618A">
        <w:rPr>
          <w:rFonts w:asciiTheme="minorEastAsia" w:hAnsiTheme="minorEastAsia" w:hint="eastAsia"/>
          <w:sz w:val="24"/>
          <w:szCs w:val="18"/>
        </w:rPr>
        <w:t>的</w:t>
      </w:r>
      <w:r w:rsidR="009E0866">
        <w:rPr>
          <w:rFonts w:asciiTheme="minorEastAsia" w:hAnsiTheme="minorEastAsia" w:hint="eastAsia"/>
          <w:sz w:val="24"/>
          <w:szCs w:val="18"/>
        </w:rPr>
        <w:t>到港</w:t>
      </w:r>
      <w:r w:rsidR="009E7C7C">
        <w:rPr>
          <w:rFonts w:asciiTheme="minorEastAsia" w:hAnsiTheme="minorEastAsia"/>
          <w:sz w:val="24"/>
          <w:szCs w:val="18"/>
        </w:rPr>
        <w:t>准点率</w:t>
      </w:r>
      <w:r w:rsidR="00FC5B0D">
        <w:rPr>
          <w:rFonts w:asciiTheme="minorEastAsia" w:hAnsiTheme="minorEastAsia" w:hint="eastAsia"/>
          <w:sz w:val="24"/>
          <w:szCs w:val="18"/>
        </w:rPr>
        <w:t>排名</w:t>
      </w:r>
      <w:r w:rsidR="00FC5B0D">
        <w:rPr>
          <w:rFonts w:asciiTheme="minorEastAsia" w:hAnsiTheme="minorEastAsia"/>
          <w:sz w:val="24"/>
          <w:szCs w:val="18"/>
        </w:rPr>
        <w:t>第1</w:t>
      </w:r>
      <w:r w:rsidR="00341EEA">
        <w:rPr>
          <w:rFonts w:asciiTheme="minorEastAsia" w:hAnsiTheme="minorEastAsia" w:hint="eastAsia"/>
          <w:sz w:val="24"/>
          <w:szCs w:val="18"/>
        </w:rPr>
        <w:t>，</w:t>
      </w:r>
      <w:r w:rsidR="00341EEA">
        <w:rPr>
          <w:rFonts w:asciiTheme="minorEastAsia" w:hAnsiTheme="minorEastAsia"/>
          <w:sz w:val="24"/>
          <w:szCs w:val="18"/>
        </w:rPr>
        <w:t>其到达平均延误时长</w:t>
      </w:r>
      <w:r w:rsidR="004E3CE4">
        <w:rPr>
          <w:rFonts w:asciiTheme="minorEastAsia" w:hAnsiTheme="minorEastAsia" w:hint="eastAsia"/>
          <w:sz w:val="24"/>
          <w:szCs w:val="18"/>
        </w:rPr>
        <w:t>仅</w:t>
      </w:r>
      <w:r>
        <w:rPr>
          <w:rFonts w:asciiTheme="minorEastAsia" w:hAnsiTheme="minorEastAsia"/>
          <w:sz w:val="24"/>
          <w:szCs w:val="18"/>
        </w:rPr>
        <w:t>4.16</w:t>
      </w:r>
      <w:r w:rsidR="00341EEA">
        <w:rPr>
          <w:rFonts w:asciiTheme="minorEastAsia" w:hAnsiTheme="minorEastAsia" w:hint="eastAsia"/>
          <w:sz w:val="24"/>
          <w:szCs w:val="18"/>
        </w:rPr>
        <w:t>分钟</w:t>
      </w:r>
      <w:r w:rsidR="00341EEA">
        <w:rPr>
          <w:rFonts w:asciiTheme="minorEastAsia" w:hAnsiTheme="minorEastAsia"/>
          <w:sz w:val="24"/>
          <w:szCs w:val="18"/>
        </w:rPr>
        <w:t>。</w:t>
      </w:r>
    </w:p>
    <w:p w14:paraId="3542CE30" w14:textId="77777777" w:rsidR="00CF6DF1" w:rsidRDefault="004C5F20" w:rsidP="00674D54">
      <w:pPr>
        <w:jc w:val="center"/>
        <w:rPr>
          <w:rFonts w:asciiTheme="minorEastAsia" w:hAnsiTheme="minorEastAsia"/>
          <w:b/>
          <w:sz w:val="24"/>
          <w:szCs w:val="18"/>
        </w:rPr>
      </w:pPr>
      <w:r w:rsidRPr="004C5F20">
        <w:rPr>
          <w:rFonts w:hint="eastAsia"/>
          <w:noProof/>
        </w:rPr>
        <w:drawing>
          <wp:inline distT="0" distB="0" distL="0" distR="0" wp14:anchorId="3F8C7786" wp14:editId="0AD22746">
            <wp:extent cx="5274310" cy="2215043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15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CD8E2" w14:textId="77777777" w:rsidR="00897CF3" w:rsidRPr="00020DA1" w:rsidRDefault="00FC7348" w:rsidP="00FC7348">
      <w:pPr>
        <w:rPr>
          <w:rFonts w:asciiTheme="minorEastAsia" w:hAnsiTheme="minorEastAsia"/>
          <w:sz w:val="18"/>
          <w:szCs w:val="18"/>
        </w:rPr>
      </w:pPr>
      <w:r w:rsidRPr="00020DA1">
        <w:rPr>
          <w:rFonts w:asciiTheme="minorEastAsia" w:hAnsiTheme="minorEastAsia" w:hint="eastAsia"/>
          <w:sz w:val="18"/>
          <w:szCs w:val="18"/>
        </w:rPr>
        <w:t>表1:201</w:t>
      </w:r>
      <w:r w:rsidR="00AF1D19">
        <w:rPr>
          <w:rFonts w:asciiTheme="minorEastAsia" w:hAnsiTheme="minorEastAsia"/>
          <w:sz w:val="18"/>
          <w:szCs w:val="18"/>
        </w:rPr>
        <w:t>7</w:t>
      </w:r>
      <w:r w:rsidRPr="00020DA1">
        <w:rPr>
          <w:rFonts w:asciiTheme="minorEastAsia" w:hAnsiTheme="minorEastAsia" w:hint="eastAsia"/>
          <w:sz w:val="18"/>
          <w:szCs w:val="18"/>
        </w:rPr>
        <w:t>年</w:t>
      </w:r>
      <w:r w:rsidR="005E2744">
        <w:rPr>
          <w:rFonts w:asciiTheme="minorEastAsia" w:hAnsiTheme="minorEastAsia"/>
          <w:sz w:val="18"/>
          <w:szCs w:val="18"/>
        </w:rPr>
        <w:t>2</w:t>
      </w:r>
      <w:r w:rsidR="00950CB4">
        <w:rPr>
          <w:rFonts w:asciiTheme="minorEastAsia" w:hAnsiTheme="minorEastAsia"/>
          <w:sz w:val="18"/>
          <w:szCs w:val="18"/>
        </w:rPr>
        <w:t>月</w:t>
      </w:r>
      <w:r w:rsidRPr="00020DA1">
        <w:rPr>
          <w:rFonts w:asciiTheme="minorEastAsia" w:hAnsiTheme="minorEastAsia"/>
          <w:sz w:val="18"/>
          <w:szCs w:val="18"/>
        </w:rPr>
        <w:t>全球</w:t>
      </w:r>
      <w:r w:rsidR="009F533E">
        <w:rPr>
          <w:rFonts w:asciiTheme="minorEastAsia" w:hAnsiTheme="minorEastAsia" w:hint="eastAsia"/>
          <w:sz w:val="18"/>
          <w:szCs w:val="18"/>
        </w:rPr>
        <w:t>大型航司</w:t>
      </w:r>
      <w:r w:rsidRPr="00020DA1">
        <w:rPr>
          <w:rFonts w:asciiTheme="minorEastAsia" w:hAnsiTheme="minorEastAsia"/>
          <w:sz w:val="18"/>
          <w:szCs w:val="18"/>
        </w:rPr>
        <w:t>到港准点率</w:t>
      </w:r>
      <w:r w:rsidR="008F78FF">
        <w:rPr>
          <w:rFonts w:asciiTheme="minorEastAsia" w:hAnsiTheme="minorEastAsia" w:hint="eastAsia"/>
          <w:sz w:val="18"/>
          <w:szCs w:val="18"/>
        </w:rPr>
        <w:t>排名</w:t>
      </w:r>
      <w:r w:rsidR="0001186C" w:rsidRPr="00020DA1">
        <w:rPr>
          <w:rFonts w:asciiTheme="minorEastAsia" w:hAnsiTheme="minorEastAsia" w:hint="eastAsia"/>
          <w:sz w:val="18"/>
          <w:szCs w:val="18"/>
        </w:rPr>
        <w:t xml:space="preserve">             </w:t>
      </w:r>
      <w:r w:rsidR="0001186C" w:rsidRPr="00020DA1">
        <w:rPr>
          <w:rFonts w:asciiTheme="minorEastAsia" w:hAnsiTheme="minorEastAsia"/>
          <w:sz w:val="18"/>
          <w:szCs w:val="18"/>
        </w:rPr>
        <w:t xml:space="preserve">        </w:t>
      </w:r>
      <w:r w:rsidR="008F78FF">
        <w:rPr>
          <w:rFonts w:asciiTheme="minorEastAsia" w:hAnsiTheme="minorEastAsia"/>
          <w:sz w:val="18"/>
          <w:szCs w:val="18"/>
        </w:rPr>
        <w:t xml:space="preserve"> </w:t>
      </w:r>
      <w:r w:rsidR="0001186C" w:rsidRPr="00020DA1">
        <w:rPr>
          <w:rFonts w:asciiTheme="minorEastAsia" w:hAnsiTheme="minorEastAsia" w:hint="eastAsia"/>
          <w:sz w:val="18"/>
          <w:szCs w:val="18"/>
        </w:rPr>
        <w:t>数据</w:t>
      </w:r>
      <w:r w:rsidR="0001186C" w:rsidRPr="00020DA1">
        <w:rPr>
          <w:rFonts w:asciiTheme="minorEastAsia" w:hAnsiTheme="minorEastAsia"/>
          <w:sz w:val="18"/>
          <w:szCs w:val="18"/>
        </w:rPr>
        <w:t>来源：</w:t>
      </w:r>
      <w:r w:rsidR="0001186C" w:rsidRPr="00020DA1">
        <w:rPr>
          <w:rFonts w:ascii="Arial" w:hAnsi="Arial" w:cs="Arial" w:hint="eastAsia"/>
          <w:sz w:val="18"/>
          <w:szCs w:val="18"/>
        </w:rPr>
        <w:t>V</w:t>
      </w:r>
      <w:r w:rsidR="0001186C" w:rsidRPr="00020DA1">
        <w:rPr>
          <w:rFonts w:ascii="Arial" w:hAnsi="Arial" w:cs="Arial"/>
          <w:sz w:val="18"/>
          <w:szCs w:val="18"/>
        </w:rPr>
        <w:t>ariFlight</w:t>
      </w:r>
      <w:r w:rsidR="0001186C" w:rsidRPr="00020DA1">
        <w:rPr>
          <w:rFonts w:ascii="Arial" w:hAnsi="Arial" w:cs="Arial" w:hint="eastAsia"/>
          <w:sz w:val="18"/>
          <w:szCs w:val="18"/>
        </w:rPr>
        <w:t>（</w:t>
      </w:r>
      <w:r w:rsidR="0001186C" w:rsidRPr="00020DA1">
        <w:rPr>
          <w:rFonts w:ascii="Arial" w:hAnsi="Arial" w:cs="Arial"/>
          <w:sz w:val="18"/>
          <w:szCs w:val="18"/>
        </w:rPr>
        <w:t>飞常准</w:t>
      </w:r>
      <w:r w:rsidR="0001186C" w:rsidRPr="00020DA1">
        <w:rPr>
          <w:rFonts w:ascii="Arial" w:hAnsi="Arial" w:cs="Arial" w:hint="eastAsia"/>
          <w:sz w:val="18"/>
          <w:szCs w:val="18"/>
        </w:rPr>
        <w:t>）</w:t>
      </w:r>
    </w:p>
    <w:p w14:paraId="3F4940F3" w14:textId="77777777" w:rsidR="008F3964" w:rsidRDefault="002029E4" w:rsidP="008F3964">
      <w:pPr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大型</w:t>
      </w:r>
      <w:r>
        <w:rPr>
          <w:rFonts w:asciiTheme="minorEastAsia" w:hAnsiTheme="minorEastAsia"/>
          <w:sz w:val="18"/>
          <w:szCs w:val="18"/>
        </w:rPr>
        <w:t>航司：日均</w:t>
      </w:r>
      <w:r w:rsidR="008F3964" w:rsidRPr="00020DA1">
        <w:rPr>
          <w:rFonts w:asciiTheme="minorEastAsia" w:hAnsiTheme="minorEastAsia" w:hint="eastAsia"/>
          <w:sz w:val="18"/>
          <w:szCs w:val="18"/>
        </w:rPr>
        <w:t>实际</w:t>
      </w:r>
      <w:r w:rsidR="00DE39B8" w:rsidRPr="00020DA1">
        <w:rPr>
          <w:rFonts w:asciiTheme="minorEastAsia" w:hAnsiTheme="minorEastAsia" w:hint="eastAsia"/>
          <w:sz w:val="18"/>
          <w:szCs w:val="18"/>
        </w:rPr>
        <w:t>到港</w:t>
      </w:r>
      <w:r w:rsidR="008F3964" w:rsidRPr="00020DA1">
        <w:rPr>
          <w:rFonts w:asciiTheme="minorEastAsia" w:hAnsiTheme="minorEastAsia"/>
          <w:sz w:val="18"/>
          <w:szCs w:val="18"/>
        </w:rPr>
        <w:t>航班量</w:t>
      </w:r>
      <w:r w:rsidR="008F3964" w:rsidRPr="00020DA1">
        <w:rPr>
          <w:rFonts w:asciiTheme="minorEastAsia" w:hAnsiTheme="minorEastAsia" w:hint="eastAsia"/>
          <w:sz w:val="18"/>
          <w:szCs w:val="18"/>
        </w:rPr>
        <w:t>&gt;</w:t>
      </w:r>
      <w:r>
        <w:rPr>
          <w:rFonts w:asciiTheme="minorEastAsia" w:hAnsiTheme="minorEastAsia"/>
          <w:sz w:val="18"/>
          <w:szCs w:val="18"/>
        </w:rPr>
        <w:t>400</w:t>
      </w:r>
      <w:r w:rsidR="008F3964" w:rsidRPr="00020DA1">
        <w:rPr>
          <w:rFonts w:asciiTheme="minorEastAsia" w:hAnsiTheme="minorEastAsia" w:hint="eastAsia"/>
          <w:sz w:val="18"/>
          <w:szCs w:val="18"/>
        </w:rPr>
        <w:t>班次</w:t>
      </w:r>
    </w:p>
    <w:p w14:paraId="784D84DD" w14:textId="77777777" w:rsidR="00D6500A" w:rsidRDefault="00D6500A" w:rsidP="008F3964">
      <w:pPr>
        <w:jc w:val="left"/>
        <w:rPr>
          <w:rFonts w:asciiTheme="minorEastAsia" w:hAnsiTheme="minorEastAsia"/>
          <w:sz w:val="18"/>
          <w:szCs w:val="18"/>
        </w:rPr>
      </w:pPr>
    </w:p>
    <w:p w14:paraId="50EF0347" w14:textId="77777777" w:rsidR="00D6500A" w:rsidRPr="00897CF3" w:rsidRDefault="00D6500A" w:rsidP="00D6500A">
      <w:pPr>
        <w:rPr>
          <w:rFonts w:asciiTheme="minorEastAsia" w:hAnsiTheme="minorEastAsia"/>
          <w:b/>
          <w:sz w:val="24"/>
          <w:szCs w:val="18"/>
        </w:rPr>
      </w:pPr>
      <w:r w:rsidRPr="00897CF3">
        <w:rPr>
          <w:rFonts w:asciiTheme="minorEastAsia" w:hAnsiTheme="minorEastAsia" w:hint="eastAsia"/>
          <w:b/>
          <w:sz w:val="24"/>
          <w:szCs w:val="18"/>
        </w:rPr>
        <w:t>全球</w:t>
      </w:r>
      <w:r>
        <w:rPr>
          <w:rFonts w:asciiTheme="minorEastAsia" w:hAnsiTheme="minorEastAsia" w:hint="eastAsia"/>
          <w:b/>
          <w:sz w:val="24"/>
          <w:szCs w:val="18"/>
        </w:rPr>
        <w:t>-</w:t>
      </w:r>
      <w:r>
        <w:rPr>
          <w:rFonts w:asciiTheme="minorEastAsia" w:hAnsiTheme="minorEastAsia"/>
          <w:b/>
          <w:sz w:val="24"/>
          <w:szCs w:val="18"/>
        </w:rPr>
        <w:t>---</w:t>
      </w:r>
      <w:r>
        <w:rPr>
          <w:rFonts w:asciiTheme="minorEastAsia" w:hAnsiTheme="minorEastAsia" w:hint="eastAsia"/>
          <w:b/>
          <w:sz w:val="24"/>
          <w:szCs w:val="18"/>
        </w:rPr>
        <w:t>中型航</w:t>
      </w:r>
      <w:r w:rsidRPr="00897CF3">
        <w:rPr>
          <w:rFonts w:asciiTheme="minorEastAsia" w:hAnsiTheme="minorEastAsia" w:hint="eastAsia"/>
          <w:b/>
          <w:sz w:val="24"/>
          <w:szCs w:val="18"/>
        </w:rPr>
        <w:t>司</w:t>
      </w:r>
    </w:p>
    <w:p w14:paraId="7C5D9155" w14:textId="77777777" w:rsidR="00D6500A" w:rsidRPr="002A3EB7" w:rsidRDefault="005E2744" w:rsidP="00D6500A">
      <w:pPr>
        <w:ind w:firstLineChars="200" w:firstLine="480"/>
        <w:rPr>
          <w:rFonts w:asciiTheme="minorEastAsia" w:hAnsiTheme="minorEastAsia"/>
          <w:sz w:val="24"/>
          <w:szCs w:val="18"/>
        </w:rPr>
      </w:pPr>
      <w:r>
        <w:rPr>
          <w:rFonts w:asciiTheme="minorEastAsia" w:hAnsiTheme="minorEastAsia"/>
          <w:sz w:val="24"/>
          <w:szCs w:val="18"/>
        </w:rPr>
        <w:t>2</w:t>
      </w:r>
      <w:r w:rsidR="00950CB4">
        <w:rPr>
          <w:rFonts w:asciiTheme="minorEastAsia" w:hAnsiTheme="minorEastAsia" w:hint="eastAsia"/>
          <w:sz w:val="24"/>
          <w:szCs w:val="18"/>
        </w:rPr>
        <w:t>月</w:t>
      </w:r>
      <w:r w:rsidR="00AF1D19">
        <w:rPr>
          <w:rFonts w:asciiTheme="minorEastAsia" w:hAnsiTheme="minorEastAsia" w:hint="eastAsia"/>
          <w:sz w:val="24"/>
          <w:szCs w:val="18"/>
        </w:rPr>
        <w:t>全球</w:t>
      </w:r>
      <w:r w:rsidR="00E12BBD">
        <w:rPr>
          <w:rFonts w:asciiTheme="minorEastAsia" w:hAnsiTheme="minorEastAsia" w:hint="eastAsia"/>
          <w:sz w:val="24"/>
          <w:szCs w:val="18"/>
        </w:rPr>
        <w:t>中型</w:t>
      </w:r>
      <w:r w:rsidR="00E12BBD">
        <w:rPr>
          <w:rFonts w:asciiTheme="minorEastAsia" w:hAnsiTheme="minorEastAsia"/>
          <w:sz w:val="24"/>
          <w:szCs w:val="18"/>
        </w:rPr>
        <w:t>航司到港</w:t>
      </w:r>
      <w:r w:rsidR="00E12BBD">
        <w:rPr>
          <w:rFonts w:asciiTheme="minorEastAsia" w:hAnsiTheme="minorEastAsia" w:hint="eastAsia"/>
          <w:sz w:val="24"/>
          <w:szCs w:val="18"/>
        </w:rPr>
        <w:t>准点率排名中，</w:t>
      </w:r>
      <w:r w:rsidR="00AF1D19">
        <w:rPr>
          <w:rFonts w:asciiTheme="minorEastAsia" w:hAnsiTheme="minorEastAsia" w:hint="eastAsia"/>
          <w:sz w:val="24"/>
          <w:szCs w:val="18"/>
        </w:rPr>
        <w:t>巴拿马</w:t>
      </w:r>
      <w:r w:rsidR="00C677FD">
        <w:rPr>
          <w:rFonts w:asciiTheme="minorEastAsia" w:hAnsiTheme="minorEastAsia" w:hint="eastAsia"/>
          <w:sz w:val="24"/>
          <w:szCs w:val="18"/>
        </w:rPr>
        <w:t>航空</w:t>
      </w:r>
      <w:r w:rsidR="00D6500A">
        <w:rPr>
          <w:rFonts w:asciiTheme="minorEastAsia" w:hAnsiTheme="minorEastAsia"/>
          <w:sz w:val="24"/>
          <w:szCs w:val="18"/>
        </w:rPr>
        <w:t>以</w:t>
      </w:r>
      <w:r w:rsidR="00605524">
        <w:rPr>
          <w:rFonts w:asciiTheme="minorEastAsia" w:hAnsiTheme="minorEastAsia"/>
          <w:sz w:val="24"/>
          <w:szCs w:val="18"/>
        </w:rPr>
        <w:t>97.</w:t>
      </w:r>
      <w:r>
        <w:rPr>
          <w:rFonts w:asciiTheme="minorEastAsia" w:hAnsiTheme="minorEastAsia"/>
          <w:sz w:val="24"/>
          <w:szCs w:val="18"/>
        </w:rPr>
        <w:t>25</w:t>
      </w:r>
      <w:r w:rsidR="00D6500A">
        <w:rPr>
          <w:rFonts w:asciiTheme="minorEastAsia" w:hAnsiTheme="minorEastAsia" w:hint="eastAsia"/>
          <w:sz w:val="24"/>
          <w:szCs w:val="18"/>
        </w:rPr>
        <w:t>%的到港</w:t>
      </w:r>
      <w:r w:rsidR="00D6500A">
        <w:rPr>
          <w:rFonts w:asciiTheme="minorEastAsia" w:hAnsiTheme="minorEastAsia"/>
          <w:sz w:val="24"/>
          <w:szCs w:val="18"/>
        </w:rPr>
        <w:t>准点率</w:t>
      </w:r>
      <w:r w:rsidR="00E12BBD">
        <w:rPr>
          <w:rFonts w:asciiTheme="minorEastAsia" w:hAnsiTheme="minorEastAsia" w:hint="eastAsia"/>
          <w:sz w:val="24"/>
          <w:szCs w:val="18"/>
        </w:rPr>
        <w:t>排名</w:t>
      </w:r>
      <w:r w:rsidR="00E12BBD">
        <w:rPr>
          <w:rFonts w:asciiTheme="minorEastAsia" w:hAnsiTheme="minorEastAsia"/>
          <w:sz w:val="24"/>
          <w:szCs w:val="18"/>
        </w:rPr>
        <w:t>第1</w:t>
      </w:r>
      <w:r w:rsidR="00D6500A">
        <w:rPr>
          <w:rFonts w:asciiTheme="minorEastAsia" w:hAnsiTheme="minorEastAsia" w:hint="eastAsia"/>
          <w:sz w:val="24"/>
          <w:szCs w:val="18"/>
        </w:rPr>
        <w:t>，</w:t>
      </w:r>
      <w:r w:rsidR="00D6500A">
        <w:rPr>
          <w:rFonts w:asciiTheme="minorEastAsia" w:hAnsiTheme="minorEastAsia"/>
          <w:sz w:val="24"/>
          <w:szCs w:val="18"/>
        </w:rPr>
        <w:t>其到达平均延误时长</w:t>
      </w:r>
      <w:r w:rsidR="00D6500A">
        <w:rPr>
          <w:rFonts w:asciiTheme="minorEastAsia" w:hAnsiTheme="minorEastAsia" w:hint="eastAsia"/>
          <w:sz w:val="24"/>
          <w:szCs w:val="18"/>
        </w:rPr>
        <w:t>仅</w:t>
      </w:r>
      <w:r w:rsidR="00294758">
        <w:rPr>
          <w:rFonts w:asciiTheme="minorEastAsia" w:hAnsiTheme="minorEastAsia"/>
          <w:sz w:val="24"/>
          <w:szCs w:val="18"/>
        </w:rPr>
        <w:t>3.</w:t>
      </w:r>
      <w:r>
        <w:rPr>
          <w:rFonts w:asciiTheme="minorEastAsia" w:hAnsiTheme="minorEastAsia"/>
          <w:sz w:val="24"/>
          <w:szCs w:val="18"/>
        </w:rPr>
        <w:t>52</w:t>
      </w:r>
      <w:r w:rsidR="00D6500A">
        <w:rPr>
          <w:rFonts w:asciiTheme="minorEastAsia" w:hAnsiTheme="minorEastAsia" w:hint="eastAsia"/>
          <w:sz w:val="24"/>
          <w:szCs w:val="18"/>
        </w:rPr>
        <w:t>分钟</w:t>
      </w:r>
      <w:r w:rsidR="00D6500A">
        <w:rPr>
          <w:rFonts w:asciiTheme="minorEastAsia" w:hAnsiTheme="minorEastAsia"/>
          <w:sz w:val="24"/>
          <w:szCs w:val="18"/>
        </w:rPr>
        <w:t>。</w:t>
      </w:r>
    </w:p>
    <w:p w14:paraId="2C9D6237" w14:textId="77777777" w:rsidR="00D6500A" w:rsidRDefault="004C5F20" w:rsidP="00D6500A">
      <w:pPr>
        <w:jc w:val="center"/>
        <w:rPr>
          <w:rFonts w:asciiTheme="minorEastAsia" w:hAnsiTheme="minorEastAsia"/>
          <w:b/>
          <w:sz w:val="24"/>
          <w:szCs w:val="18"/>
        </w:rPr>
      </w:pPr>
      <w:r w:rsidRPr="004C5F20">
        <w:rPr>
          <w:noProof/>
        </w:rPr>
        <w:drawing>
          <wp:inline distT="0" distB="0" distL="0" distR="0" wp14:anchorId="3B3968DE" wp14:editId="2478EE95">
            <wp:extent cx="5274310" cy="2215043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15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DA708" w14:textId="77777777" w:rsidR="00D6500A" w:rsidRPr="00020DA1" w:rsidRDefault="00D6500A" w:rsidP="00D6500A">
      <w:pPr>
        <w:rPr>
          <w:rFonts w:asciiTheme="minorEastAsia" w:hAnsiTheme="minorEastAsia"/>
          <w:sz w:val="18"/>
          <w:szCs w:val="18"/>
        </w:rPr>
      </w:pPr>
      <w:r w:rsidRPr="00020DA1">
        <w:rPr>
          <w:rFonts w:asciiTheme="minorEastAsia" w:hAnsiTheme="minorEastAsia" w:hint="eastAsia"/>
          <w:sz w:val="18"/>
          <w:szCs w:val="18"/>
        </w:rPr>
        <w:t>表</w:t>
      </w:r>
      <w:r w:rsidR="000C72EC">
        <w:rPr>
          <w:rFonts w:asciiTheme="minorEastAsia" w:hAnsiTheme="minorEastAsia" w:hint="eastAsia"/>
          <w:sz w:val="18"/>
          <w:szCs w:val="18"/>
        </w:rPr>
        <w:t>2</w:t>
      </w:r>
      <w:r w:rsidRPr="00020DA1">
        <w:rPr>
          <w:rFonts w:asciiTheme="minorEastAsia" w:hAnsiTheme="minorEastAsia" w:hint="eastAsia"/>
          <w:sz w:val="18"/>
          <w:szCs w:val="18"/>
        </w:rPr>
        <w:t>:201</w:t>
      </w:r>
      <w:r w:rsidR="00AF1D19">
        <w:rPr>
          <w:rFonts w:asciiTheme="minorEastAsia" w:hAnsiTheme="minorEastAsia"/>
          <w:sz w:val="18"/>
          <w:szCs w:val="18"/>
        </w:rPr>
        <w:t>7</w:t>
      </w:r>
      <w:r w:rsidRPr="00020DA1">
        <w:rPr>
          <w:rFonts w:asciiTheme="minorEastAsia" w:hAnsiTheme="minorEastAsia" w:hint="eastAsia"/>
          <w:sz w:val="18"/>
          <w:szCs w:val="18"/>
        </w:rPr>
        <w:t>年</w:t>
      </w:r>
      <w:r w:rsidR="005E2744">
        <w:rPr>
          <w:rFonts w:asciiTheme="minorEastAsia" w:hAnsiTheme="minorEastAsia"/>
          <w:sz w:val="18"/>
          <w:szCs w:val="18"/>
        </w:rPr>
        <w:t>2</w:t>
      </w:r>
      <w:r w:rsidR="00950CB4">
        <w:rPr>
          <w:rFonts w:asciiTheme="minorEastAsia" w:hAnsiTheme="minorEastAsia"/>
          <w:sz w:val="18"/>
          <w:szCs w:val="18"/>
        </w:rPr>
        <w:t>月</w:t>
      </w:r>
      <w:r w:rsidRPr="00020DA1">
        <w:rPr>
          <w:rFonts w:asciiTheme="minorEastAsia" w:hAnsiTheme="minorEastAsia"/>
          <w:sz w:val="18"/>
          <w:szCs w:val="18"/>
        </w:rPr>
        <w:t>全球</w:t>
      </w:r>
      <w:r w:rsidR="009F533E">
        <w:rPr>
          <w:rFonts w:asciiTheme="minorEastAsia" w:hAnsiTheme="minorEastAsia" w:hint="eastAsia"/>
          <w:sz w:val="18"/>
          <w:szCs w:val="18"/>
        </w:rPr>
        <w:t>中型航司</w:t>
      </w:r>
      <w:r w:rsidRPr="00020DA1">
        <w:rPr>
          <w:rFonts w:asciiTheme="minorEastAsia" w:hAnsiTheme="minorEastAsia"/>
          <w:sz w:val="18"/>
          <w:szCs w:val="18"/>
        </w:rPr>
        <w:t>到港准点率</w:t>
      </w:r>
      <w:r w:rsidR="008F78FF">
        <w:rPr>
          <w:rFonts w:asciiTheme="minorEastAsia" w:hAnsiTheme="minorEastAsia" w:hint="eastAsia"/>
          <w:sz w:val="18"/>
          <w:szCs w:val="18"/>
        </w:rPr>
        <w:t>排名</w:t>
      </w:r>
      <w:r w:rsidRPr="00020DA1">
        <w:rPr>
          <w:rFonts w:asciiTheme="minorEastAsia" w:hAnsiTheme="minorEastAsia" w:hint="eastAsia"/>
          <w:sz w:val="18"/>
          <w:szCs w:val="18"/>
        </w:rPr>
        <w:t xml:space="preserve">             </w:t>
      </w:r>
      <w:r w:rsidRPr="00020DA1">
        <w:rPr>
          <w:rFonts w:asciiTheme="minorEastAsia" w:hAnsiTheme="minorEastAsia"/>
          <w:sz w:val="18"/>
          <w:szCs w:val="18"/>
        </w:rPr>
        <w:t xml:space="preserve">        </w:t>
      </w:r>
      <w:r w:rsidR="008F78FF">
        <w:rPr>
          <w:rFonts w:asciiTheme="minorEastAsia" w:hAnsiTheme="minorEastAsia"/>
          <w:sz w:val="18"/>
          <w:szCs w:val="18"/>
        </w:rPr>
        <w:t xml:space="preserve"> </w:t>
      </w:r>
      <w:r w:rsidRPr="00020DA1">
        <w:rPr>
          <w:rFonts w:asciiTheme="minorEastAsia" w:hAnsiTheme="minorEastAsia" w:hint="eastAsia"/>
          <w:sz w:val="18"/>
          <w:szCs w:val="18"/>
        </w:rPr>
        <w:t>数据</w:t>
      </w:r>
      <w:r w:rsidRPr="00020DA1">
        <w:rPr>
          <w:rFonts w:asciiTheme="minorEastAsia" w:hAnsiTheme="minorEastAsia"/>
          <w:sz w:val="18"/>
          <w:szCs w:val="18"/>
        </w:rPr>
        <w:t>来源：</w:t>
      </w:r>
      <w:r w:rsidRPr="00020DA1">
        <w:rPr>
          <w:rFonts w:ascii="Arial" w:hAnsi="Arial" w:cs="Arial" w:hint="eastAsia"/>
          <w:sz w:val="18"/>
          <w:szCs w:val="18"/>
        </w:rPr>
        <w:t>V</w:t>
      </w:r>
      <w:r w:rsidRPr="00020DA1">
        <w:rPr>
          <w:rFonts w:ascii="Arial" w:hAnsi="Arial" w:cs="Arial"/>
          <w:sz w:val="18"/>
          <w:szCs w:val="18"/>
        </w:rPr>
        <w:t>ariFlight</w:t>
      </w:r>
      <w:r w:rsidRPr="00020DA1">
        <w:rPr>
          <w:rFonts w:ascii="Arial" w:hAnsi="Arial" w:cs="Arial" w:hint="eastAsia"/>
          <w:sz w:val="18"/>
          <w:szCs w:val="18"/>
        </w:rPr>
        <w:t>（</w:t>
      </w:r>
      <w:r w:rsidRPr="00020DA1">
        <w:rPr>
          <w:rFonts w:ascii="Arial" w:hAnsi="Arial" w:cs="Arial"/>
          <w:sz w:val="18"/>
          <w:szCs w:val="18"/>
        </w:rPr>
        <w:t>飞常准</w:t>
      </w:r>
      <w:r w:rsidRPr="00020DA1">
        <w:rPr>
          <w:rFonts w:ascii="Arial" w:hAnsi="Arial" w:cs="Arial" w:hint="eastAsia"/>
          <w:sz w:val="18"/>
          <w:szCs w:val="18"/>
        </w:rPr>
        <w:t>）</w:t>
      </w:r>
    </w:p>
    <w:p w14:paraId="688DA995" w14:textId="77777777" w:rsidR="00D6500A" w:rsidRPr="002029E4" w:rsidRDefault="002029E4" w:rsidP="00D6500A">
      <w:pPr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中型</w:t>
      </w:r>
      <w:r>
        <w:rPr>
          <w:rFonts w:asciiTheme="minorEastAsia" w:hAnsiTheme="minorEastAsia"/>
          <w:sz w:val="18"/>
          <w:szCs w:val="18"/>
        </w:rPr>
        <w:t>航司：日均</w:t>
      </w:r>
      <w:r w:rsidRPr="00020DA1">
        <w:rPr>
          <w:rFonts w:asciiTheme="minorEastAsia" w:hAnsiTheme="minorEastAsia" w:hint="eastAsia"/>
          <w:sz w:val="18"/>
          <w:szCs w:val="18"/>
        </w:rPr>
        <w:t>实际到港</w:t>
      </w:r>
      <w:r w:rsidRPr="00020DA1">
        <w:rPr>
          <w:rFonts w:asciiTheme="minorEastAsia" w:hAnsiTheme="minorEastAsia"/>
          <w:sz w:val="18"/>
          <w:szCs w:val="18"/>
        </w:rPr>
        <w:t>航班量</w:t>
      </w:r>
      <w:r>
        <w:rPr>
          <w:rFonts w:asciiTheme="minorEastAsia" w:hAnsiTheme="minorEastAsia" w:hint="eastAsia"/>
          <w:sz w:val="18"/>
          <w:szCs w:val="18"/>
        </w:rPr>
        <w:t>在200至</w:t>
      </w:r>
      <w:r>
        <w:rPr>
          <w:rFonts w:asciiTheme="minorEastAsia" w:hAnsiTheme="minorEastAsia"/>
          <w:sz w:val="18"/>
          <w:szCs w:val="18"/>
        </w:rPr>
        <w:t>400</w:t>
      </w:r>
      <w:r w:rsidRPr="00020DA1">
        <w:rPr>
          <w:rFonts w:asciiTheme="minorEastAsia" w:hAnsiTheme="minorEastAsia" w:hint="eastAsia"/>
          <w:sz w:val="18"/>
          <w:szCs w:val="18"/>
        </w:rPr>
        <w:t>班次</w:t>
      </w:r>
    </w:p>
    <w:p w14:paraId="1DAFA481" w14:textId="77777777" w:rsidR="00CF6DF1" w:rsidRPr="00577678" w:rsidRDefault="00CF6DF1" w:rsidP="00F16360">
      <w:pPr>
        <w:rPr>
          <w:rFonts w:asciiTheme="minorEastAsia" w:hAnsiTheme="minorEastAsia"/>
          <w:b/>
          <w:sz w:val="24"/>
          <w:szCs w:val="18"/>
        </w:rPr>
      </w:pPr>
    </w:p>
    <w:p w14:paraId="7646A780" w14:textId="77777777" w:rsidR="009F7C3B" w:rsidRPr="00897CF3" w:rsidRDefault="00897CF3" w:rsidP="00897CF3">
      <w:pPr>
        <w:rPr>
          <w:rFonts w:asciiTheme="minorEastAsia" w:hAnsiTheme="minorEastAsia"/>
          <w:b/>
          <w:sz w:val="24"/>
          <w:szCs w:val="18"/>
        </w:rPr>
      </w:pPr>
      <w:r>
        <w:rPr>
          <w:rFonts w:asciiTheme="minorEastAsia" w:hAnsiTheme="minorEastAsia" w:hint="eastAsia"/>
          <w:b/>
          <w:sz w:val="24"/>
          <w:szCs w:val="18"/>
        </w:rPr>
        <w:t>亚太</w:t>
      </w:r>
      <w:r w:rsidR="005070D7">
        <w:rPr>
          <w:rFonts w:asciiTheme="minorEastAsia" w:hAnsiTheme="minorEastAsia" w:hint="eastAsia"/>
          <w:b/>
          <w:sz w:val="24"/>
          <w:szCs w:val="18"/>
        </w:rPr>
        <w:t>-</w:t>
      </w:r>
      <w:r w:rsidR="005070D7">
        <w:rPr>
          <w:rFonts w:asciiTheme="minorEastAsia" w:hAnsiTheme="minorEastAsia"/>
          <w:b/>
          <w:sz w:val="24"/>
          <w:szCs w:val="18"/>
        </w:rPr>
        <w:t>---大型</w:t>
      </w:r>
      <w:r w:rsidR="005070D7">
        <w:rPr>
          <w:rFonts w:asciiTheme="minorEastAsia" w:hAnsiTheme="minorEastAsia" w:hint="eastAsia"/>
          <w:b/>
          <w:sz w:val="24"/>
          <w:szCs w:val="18"/>
        </w:rPr>
        <w:t>航</w:t>
      </w:r>
      <w:r w:rsidR="005070D7" w:rsidRPr="00897CF3">
        <w:rPr>
          <w:rFonts w:asciiTheme="minorEastAsia" w:hAnsiTheme="minorEastAsia" w:hint="eastAsia"/>
          <w:b/>
          <w:sz w:val="24"/>
          <w:szCs w:val="18"/>
        </w:rPr>
        <w:t>司</w:t>
      </w:r>
    </w:p>
    <w:p w14:paraId="0F94D403" w14:textId="77777777" w:rsidR="008E07E1" w:rsidRPr="008057D9" w:rsidRDefault="005E2744" w:rsidP="004E4AEB">
      <w:pPr>
        <w:ind w:firstLineChars="200" w:firstLine="480"/>
        <w:rPr>
          <w:rFonts w:asciiTheme="minorEastAsia" w:hAnsiTheme="minorEastAsia"/>
          <w:sz w:val="24"/>
          <w:szCs w:val="18"/>
        </w:rPr>
      </w:pPr>
      <w:r>
        <w:rPr>
          <w:rFonts w:asciiTheme="minorEastAsia" w:hAnsiTheme="minorEastAsia"/>
          <w:sz w:val="24"/>
          <w:szCs w:val="18"/>
        </w:rPr>
        <w:t>2</w:t>
      </w:r>
      <w:r w:rsidR="00950CB4">
        <w:rPr>
          <w:rFonts w:asciiTheme="minorEastAsia" w:hAnsiTheme="minorEastAsia" w:hint="eastAsia"/>
          <w:sz w:val="24"/>
          <w:szCs w:val="18"/>
        </w:rPr>
        <w:t>月</w:t>
      </w:r>
      <w:r w:rsidR="00AF1D19">
        <w:rPr>
          <w:rFonts w:asciiTheme="minorEastAsia" w:hAnsiTheme="minorEastAsia" w:hint="eastAsia"/>
          <w:sz w:val="24"/>
          <w:szCs w:val="18"/>
        </w:rPr>
        <w:t>亚太</w:t>
      </w:r>
      <w:r w:rsidR="00AF1D19">
        <w:rPr>
          <w:rFonts w:asciiTheme="minorEastAsia" w:hAnsiTheme="minorEastAsia"/>
          <w:sz w:val="24"/>
          <w:szCs w:val="18"/>
        </w:rPr>
        <w:t>地区</w:t>
      </w:r>
      <w:r w:rsidR="007C2A5B">
        <w:rPr>
          <w:rFonts w:asciiTheme="minorEastAsia" w:hAnsiTheme="minorEastAsia" w:hint="eastAsia"/>
          <w:sz w:val="24"/>
          <w:szCs w:val="18"/>
        </w:rPr>
        <w:t>大型</w:t>
      </w:r>
      <w:r w:rsidR="007C2A5B">
        <w:rPr>
          <w:rFonts w:asciiTheme="minorEastAsia" w:hAnsiTheme="minorEastAsia"/>
          <w:sz w:val="24"/>
          <w:szCs w:val="18"/>
        </w:rPr>
        <w:t>航司</w:t>
      </w:r>
      <w:r w:rsidR="008E07E1">
        <w:rPr>
          <w:rFonts w:asciiTheme="minorEastAsia" w:hAnsiTheme="minorEastAsia"/>
          <w:sz w:val="24"/>
          <w:szCs w:val="18"/>
        </w:rPr>
        <w:t>到港</w:t>
      </w:r>
      <w:r w:rsidR="008E07E1">
        <w:rPr>
          <w:rFonts w:asciiTheme="minorEastAsia" w:hAnsiTheme="minorEastAsia" w:hint="eastAsia"/>
          <w:sz w:val="24"/>
          <w:szCs w:val="18"/>
        </w:rPr>
        <w:t>准点率</w:t>
      </w:r>
      <w:r w:rsidR="001E50AF">
        <w:rPr>
          <w:rFonts w:asciiTheme="minorEastAsia" w:hAnsiTheme="minorEastAsia" w:hint="eastAsia"/>
          <w:sz w:val="24"/>
          <w:szCs w:val="18"/>
        </w:rPr>
        <w:t>排名</w:t>
      </w:r>
      <w:r w:rsidR="008E07E1">
        <w:rPr>
          <w:rFonts w:asciiTheme="minorEastAsia" w:hAnsiTheme="minorEastAsia" w:hint="eastAsia"/>
          <w:sz w:val="24"/>
          <w:szCs w:val="18"/>
        </w:rPr>
        <w:t>中</w:t>
      </w:r>
      <w:r w:rsidR="005075E5">
        <w:rPr>
          <w:rFonts w:asciiTheme="minorEastAsia" w:hAnsiTheme="minorEastAsia" w:hint="eastAsia"/>
          <w:sz w:val="24"/>
          <w:szCs w:val="18"/>
        </w:rPr>
        <w:t>，</w:t>
      </w:r>
      <w:r>
        <w:rPr>
          <w:rFonts w:asciiTheme="minorEastAsia" w:hAnsiTheme="minorEastAsia" w:hint="eastAsia"/>
          <w:sz w:val="24"/>
          <w:szCs w:val="18"/>
        </w:rPr>
        <w:t>日本的</w:t>
      </w:r>
      <w:r>
        <w:rPr>
          <w:rFonts w:asciiTheme="minorEastAsia" w:hAnsiTheme="minorEastAsia"/>
          <w:sz w:val="24"/>
          <w:szCs w:val="18"/>
        </w:rPr>
        <w:t>全日空</w:t>
      </w:r>
      <w:r w:rsidR="008057D9">
        <w:rPr>
          <w:rFonts w:asciiTheme="minorEastAsia" w:hAnsiTheme="minorEastAsia" w:hint="eastAsia"/>
          <w:sz w:val="24"/>
          <w:szCs w:val="18"/>
        </w:rPr>
        <w:t>以</w:t>
      </w:r>
      <w:r w:rsidR="00EA6ABF">
        <w:rPr>
          <w:rFonts w:asciiTheme="minorEastAsia" w:hAnsiTheme="minorEastAsia"/>
          <w:sz w:val="24"/>
          <w:szCs w:val="18"/>
        </w:rPr>
        <w:t>9</w:t>
      </w:r>
      <w:r>
        <w:rPr>
          <w:rFonts w:asciiTheme="minorEastAsia" w:hAnsiTheme="minorEastAsia"/>
          <w:sz w:val="24"/>
          <w:szCs w:val="18"/>
        </w:rPr>
        <w:t>5.1</w:t>
      </w:r>
      <w:r w:rsidR="00AF1D19">
        <w:rPr>
          <w:rFonts w:asciiTheme="minorEastAsia" w:hAnsiTheme="minorEastAsia"/>
          <w:sz w:val="24"/>
          <w:szCs w:val="18"/>
        </w:rPr>
        <w:t>8</w:t>
      </w:r>
      <w:r w:rsidR="008057D9">
        <w:rPr>
          <w:rFonts w:asciiTheme="minorEastAsia" w:hAnsiTheme="minorEastAsia"/>
          <w:sz w:val="24"/>
          <w:szCs w:val="18"/>
        </w:rPr>
        <w:t>%的到港准</w:t>
      </w:r>
      <w:r w:rsidR="008057D9">
        <w:rPr>
          <w:rFonts w:asciiTheme="minorEastAsia" w:hAnsiTheme="minorEastAsia"/>
          <w:sz w:val="24"/>
          <w:szCs w:val="18"/>
        </w:rPr>
        <w:lastRenderedPageBreak/>
        <w:t>点率</w:t>
      </w:r>
      <w:r w:rsidR="007C2A5B">
        <w:rPr>
          <w:rFonts w:asciiTheme="minorEastAsia" w:hAnsiTheme="minorEastAsia" w:hint="eastAsia"/>
          <w:sz w:val="24"/>
          <w:szCs w:val="18"/>
        </w:rPr>
        <w:t>排名</w:t>
      </w:r>
      <w:r w:rsidR="005075E5">
        <w:rPr>
          <w:rFonts w:asciiTheme="minorEastAsia" w:hAnsiTheme="minorEastAsia"/>
          <w:sz w:val="24"/>
          <w:szCs w:val="18"/>
        </w:rPr>
        <w:t>第</w:t>
      </w:r>
      <w:r w:rsidR="005075E5">
        <w:rPr>
          <w:rFonts w:asciiTheme="minorEastAsia" w:hAnsiTheme="minorEastAsia" w:hint="eastAsia"/>
          <w:sz w:val="24"/>
          <w:szCs w:val="18"/>
        </w:rPr>
        <w:t>1</w:t>
      </w:r>
      <w:r w:rsidR="004E4AEB">
        <w:rPr>
          <w:rFonts w:asciiTheme="minorEastAsia" w:hAnsiTheme="minorEastAsia" w:hint="eastAsia"/>
          <w:sz w:val="24"/>
          <w:szCs w:val="18"/>
        </w:rPr>
        <w:t>；</w:t>
      </w:r>
      <w:r w:rsidR="002A2174">
        <w:rPr>
          <w:rFonts w:asciiTheme="minorEastAsia" w:hAnsiTheme="minorEastAsia" w:hint="eastAsia"/>
          <w:sz w:val="24"/>
          <w:szCs w:val="18"/>
        </w:rPr>
        <w:t>中国</w:t>
      </w:r>
      <w:r w:rsidR="002A2174">
        <w:rPr>
          <w:rFonts w:asciiTheme="minorEastAsia" w:hAnsiTheme="minorEastAsia"/>
          <w:sz w:val="24"/>
          <w:szCs w:val="18"/>
        </w:rPr>
        <w:t>大陆地区</w:t>
      </w:r>
      <w:r w:rsidR="002A2174">
        <w:rPr>
          <w:rFonts w:asciiTheme="minorEastAsia" w:hAnsiTheme="minorEastAsia" w:hint="eastAsia"/>
          <w:sz w:val="24"/>
          <w:szCs w:val="18"/>
        </w:rPr>
        <w:t>，</w:t>
      </w:r>
      <w:r>
        <w:rPr>
          <w:rFonts w:asciiTheme="minorEastAsia" w:hAnsiTheme="minorEastAsia" w:hint="eastAsia"/>
          <w:sz w:val="24"/>
          <w:szCs w:val="18"/>
        </w:rPr>
        <w:t>中国国际</w:t>
      </w:r>
      <w:r w:rsidR="00AD717F">
        <w:rPr>
          <w:rFonts w:asciiTheme="minorEastAsia" w:hAnsiTheme="minorEastAsia"/>
          <w:sz w:val="24"/>
          <w:szCs w:val="18"/>
        </w:rPr>
        <w:t>航空以</w:t>
      </w:r>
      <w:r>
        <w:rPr>
          <w:rFonts w:asciiTheme="minorEastAsia" w:hAnsiTheme="minorEastAsia"/>
          <w:sz w:val="24"/>
          <w:szCs w:val="18"/>
        </w:rPr>
        <w:t>83.59</w:t>
      </w:r>
      <w:r w:rsidR="00AD717F">
        <w:rPr>
          <w:rFonts w:asciiTheme="minorEastAsia" w:hAnsiTheme="minorEastAsia"/>
          <w:sz w:val="24"/>
          <w:szCs w:val="18"/>
        </w:rPr>
        <w:t>%的到港准点率在亚太</w:t>
      </w:r>
      <w:r w:rsidR="00194786">
        <w:rPr>
          <w:rFonts w:asciiTheme="minorEastAsia" w:hAnsiTheme="minorEastAsia" w:hint="eastAsia"/>
          <w:sz w:val="24"/>
          <w:szCs w:val="18"/>
        </w:rPr>
        <w:t>地区</w:t>
      </w:r>
      <w:r w:rsidR="00AD717F">
        <w:rPr>
          <w:rFonts w:asciiTheme="minorEastAsia" w:hAnsiTheme="minorEastAsia"/>
          <w:sz w:val="24"/>
          <w:szCs w:val="18"/>
        </w:rPr>
        <w:t>大型航司中排名</w:t>
      </w:r>
      <w:r w:rsidR="008F78FF">
        <w:rPr>
          <w:rFonts w:asciiTheme="minorEastAsia" w:hAnsiTheme="minorEastAsia" w:hint="eastAsia"/>
          <w:sz w:val="24"/>
          <w:szCs w:val="18"/>
        </w:rPr>
        <w:t>第</w:t>
      </w:r>
      <w:r w:rsidR="00571612">
        <w:rPr>
          <w:rFonts w:asciiTheme="minorEastAsia" w:hAnsiTheme="minorEastAsia"/>
          <w:sz w:val="24"/>
          <w:szCs w:val="18"/>
        </w:rPr>
        <w:t>10</w:t>
      </w:r>
      <w:r w:rsidR="00AD717F">
        <w:rPr>
          <w:rFonts w:asciiTheme="minorEastAsia" w:hAnsiTheme="minorEastAsia" w:hint="eastAsia"/>
          <w:sz w:val="24"/>
          <w:szCs w:val="18"/>
        </w:rPr>
        <w:t>。</w:t>
      </w:r>
      <w:r w:rsidR="00AD717F" w:rsidRPr="008057D9">
        <w:rPr>
          <w:rFonts w:asciiTheme="minorEastAsia" w:hAnsiTheme="minorEastAsia"/>
          <w:sz w:val="24"/>
          <w:szCs w:val="18"/>
        </w:rPr>
        <w:t xml:space="preserve"> </w:t>
      </w:r>
    </w:p>
    <w:p w14:paraId="5B9629F7" w14:textId="77777777" w:rsidR="00CF6DF1" w:rsidRDefault="004C5F20" w:rsidP="00517CB4">
      <w:pPr>
        <w:jc w:val="center"/>
        <w:rPr>
          <w:rFonts w:asciiTheme="minorEastAsia" w:hAnsiTheme="minorEastAsia"/>
          <w:b/>
          <w:sz w:val="24"/>
          <w:szCs w:val="18"/>
        </w:rPr>
      </w:pPr>
      <w:r w:rsidRPr="004C5F20">
        <w:rPr>
          <w:noProof/>
        </w:rPr>
        <w:drawing>
          <wp:inline distT="0" distB="0" distL="0" distR="0" wp14:anchorId="4E658D1D" wp14:editId="28E37A36">
            <wp:extent cx="5274310" cy="3575948"/>
            <wp:effectExtent l="0" t="0" r="254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75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4CF62" w14:textId="77777777" w:rsidR="002F6FBD" w:rsidRPr="00020DA1" w:rsidRDefault="002F6FBD" w:rsidP="002F6FBD">
      <w:pPr>
        <w:rPr>
          <w:rFonts w:asciiTheme="minorEastAsia" w:hAnsiTheme="minorEastAsia"/>
          <w:sz w:val="18"/>
          <w:szCs w:val="18"/>
        </w:rPr>
      </w:pPr>
      <w:r w:rsidRPr="00020DA1">
        <w:rPr>
          <w:rFonts w:asciiTheme="minorEastAsia" w:hAnsiTheme="minorEastAsia" w:hint="eastAsia"/>
          <w:sz w:val="18"/>
          <w:szCs w:val="18"/>
        </w:rPr>
        <w:t>表</w:t>
      </w:r>
      <w:r w:rsidR="000C72EC">
        <w:rPr>
          <w:rFonts w:asciiTheme="minorEastAsia" w:hAnsiTheme="minorEastAsia" w:hint="eastAsia"/>
          <w:sz w:val="18"/>
          <w:szCs w:val="18"/>
        </w:rPr>
        <w:t>3</w:t>
      </w:r>
      <w:r w:rsidRPr="00020DA1">
        <w:rPr>
          <w:rFonts w:asciiTheme="minorEastAsia" w:hAnsiTheme="minorEastAsia" w:hint="eastAsia"/>
          <w:sz w:val="18"/>
          <w:szCs w:val="18"/>
        </w:rPr>
        <w:t>:</w:t>
      </w:r>
      <w:r w:rsidR="006813D5">
        <w:rPr>
          <w:rFonts w:asciiTheme="minorEastAsia" w:hAnsiTheme="minorEastAsia" w:hint="eastAsia"/>
          <w:sz w:val="18"/>
          <w:szCs w:val="18"/>
        </w:rPr>
        <w:t>201</w:t>
      </w:r>
      <w:r w:rsidR="00AF1D19">
        <w:rPr>
          <w:rFonts w:asciiTheme="minorEastAsia" w:hAnsiTheme="minorEastAsia"/>
          <w:sz w:val="18"/>
          <w:szCs w:val="18"/>
        </w:rPr>
        <w:t>7</w:t>
      </w:r>
      <w:r w:rsidR="006813D5">
        <w:rPr>
          <w:rFonts w:asciiTheme="minorEastAsia" w:hAnsiTheme="minorEastAsia" w:hint="eastAsia"/>
          <w:sz w:val="18"/>
          <w:szCs w:val="18"/>
        </w:rPr>
        <w:t>年</w:t>
      </w:r>
      <w:r w:rsidR="005E2744">
        <w:rPr>
          <w:rFonts w:asciiTheme="minorEastAsia" w:hAnsiTheme="minorEastAsia" w:hint="eastAsia"/>
          <w:sz w:val="18"/>
          <w:szCs w:val="18"/>
        </w:rPr>
        <w:t>2</w:t>
      </w:r>
      <w:r w:rsidR="00950CB4">
        <w:rPr>
          <w:rFonts w:asciiTheme="minorEastAsia" w:hAnsiTheme="minorEastAsia" w:hint="eastAsia"/>
          <w:sz w:val="18"/>
          <w:szCs w:val="18"/>
        </w:rPr>
        <w:t>月</w:t>
      </w:r>
      <w:r w:rsidRPr="00020DA1">
        <w:rPr>
          <w:rFonts w:asciiTheme="minorEastAsia" w:hAnsiTheme="minorEastAsia" w:hint="eastAsia"/>
          <w:sz w:val="18"/>
          <w:szCs w:val="18"/>
        </w:rPr>
        <w:t>亚太</w:t>
      </w:r>
      <w:r w:rsidR="009F533E">
        <w:rPr>
          <w:rFonts w:asciiTheme="minorEastAsia" w:hAnsiTheme="minorEastAsia" w:hint="eastAsia"/>
          <w:sz w:val="18"/>
          <w:szCs w:val="18"/>
        </w:rPr>
        <w:t>大型航司</w:t>
      </w:r>
      <w:r w:rsidRPr="00020DA1">
        <w:rPr>
          <w:rFonts w:asciiTheme="minorEastAsia" w:hAnsiTheme="minorEastAsia"/>
          <w:sz w:val="18"/>
          <w:szCs w:val="18"/>
        </w:rPr>
        <w:t>到港准点率</w:t>
      </w:r>
      <w:r w:rsidR="008F78FF">
        <w:rPr>
          <w:rFonts w:asciiTheme="minorEastAsia" w:hAnsiTheme="minorEastAsia" w:hint="eastAsia"/>
          <w:sz w:val="18"/>
          <w:szCs w:val="18"/>
        </w:rPr>
        <w:t>排名</w:t>
      </w:r>
      <w:r w:rsidRPr="00020DA1">
        <w:rPr>
          <w:rFonts w:asciiTheme="minorEastAsia" w:hAnsiTheme="minorEastAsia" w:hint="eastAsia"/>
          <w:sz w:val="18"/>
          <w:szCs w:val="18"/>
        </w:rPr>
        <w:t xml:space="preserve">              </w:t>
      </w:r>
      <w:r w:rsidRPr="00020DA1">
        <w:rPr>
          <w:rFonts w:asciiTheme="minorEastAsia" w:hAnsiTheme="minorEastAsia"/>
          <w:sz w:val="18"/>
          <w:szCs w:val="18"/>
        </w:rPr>
        <w:t xml:space="preserve">        </w:t>
      </w:r>
      <w:r w:rsidRPr="00020DA1">
        <w:rPr>
          <w:rFonts w:asciiTheme="minorEastAsia" w:hAnsiTheme="minorEastAsia" w:hint="eastAsia"/>
          <w:sz w:val="18"/>
          <w:szCs w:val="18"/>
        </w:rPr>
        <w:t>数据</w:t>
      </w:r>
      <w:r w:rsidRPr="00020DA1">
        <w:rPr>
          <w:rFonts w:asciiTheme="minorEastAsia" w:hAnsiTheme="minorEastAsia"/>
          <w:sz w:val="18"/>
          <w:szCs w:val="18"/>
        </w:rPr>
        <w:t>来源：</w:t>
      </w:r>
      <w:r w:rsidRPr="00020DA1">
        <w:rPr>
          <w:rFonts w:ascii="Arial" w:hAnsi="Arial" w:cs="Arial" w:hint="eastAsia"/>
          <w:sz w:val="18"/>
          <w:szCs w:val="18"/>
        </w:rPr>
        <w:t>V</w:t>
      </w:r>
      <w:r w:rsidRPr="00020DA1">
        <w:rPr>
          <w:rFonts w:ascii="Arial" w:hAnsi="Arial" w:cs="Arial"/>
          <w:sz w:val="18"/>
          <w:szCs w:val="18"/>
        </w:rPr>
        <w:t>ariFlight</w:t>
      </w:r>
      <w:r w:rsidRPr="00020DA1">
        <w:rPr>
          <w:rFonts w:ascii="Arial" w:hAnsi="Arial" w:cs="Arial" w:hint="eastAsia"/>
          <w:sz w:val="18"/>
          <w:szCs w:val="18"/>
        </w:rPr>
        <w:t>（</w:t>
      </w:r>
      <w:r w:rsidRPr="00020DA1">
        <w:rPr>
          <w:rFonts w:ascii="Arial" w:hAnsi="Arial" w:cs="Arial"/>
          <w:sz w:val="18"/>
          <w:szCs w:val="18"/>
        </w:rPr>
        <w:t>飞常准</w:t>
      </w:r>
      <w:r w:rsidRPr="00020DA1">
        <w:rPr>
          <w:rFonts w:ascii="Arial" w:hAnsi="Arial" w:cs="Arial" w:hint="eastAsia"/>
          <w:sz w:val="18"/>
          <w:szCs w:val="18"/>
        </w:rPr>
        <w:t>）</w:t>
      </w:r>
    </w:p>
    <w:p w14:paraId="4124B699" w14:textId="77777777" w:rsidR="005070D7" w:rsidRDefault="00B65535" w:rsidP="00E23D93">
      <w:pPr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大型</w:t>
      </w:r>
      <w:r>
        <w:rPr>
          <w:rFonts w:asciiTheme="minorEastAsia" w:hAnsiTheme="minorEastAsia"/>
          <w:sz w:val="18"/>
          <w:szCs w:val="18"/>
        </w:rPr>
        <w:t>航司：日均</w:t>
      </w:r>
      <w:r w:rsidRPr="00020DA1">
        <w:rPr>
          <w:rFonts w:asciiTheme="minorEastAsia" w:hAnsiTheme="minorEastAsia" w:hint="eastAsia"/>
          <w:sz w:val="18"/>
          <w:szCs w:val="18"/>
        </w:rPr>
        <w:t>实际到港</w:t>
      </w:r>
      <w:r w:rsidRPr="00020DA1">
        <w:rPr>
          <w:rFonts w:asciiTheme="minorEastAsia" w:hAnsiTheme="minorEastAsia"/>
          <w:sz w:val="18"/>
          <w:szCs w:val="18"/>
        </w:rPr>
        <w:t>航班量</w:t>
      </w:r>
      <w:r w:rsidRPr="00020DA1">
        <w:rPr>
          <w:rFonts w:asciiTheme="minorEastAsia" w:hAnsiTheme="minorEastAsia" w:hint="eastAsia"/>
          <w:sz w:val="18"/>
          <w:szCs w:val="18"/>
        </w:rPr>
        <w:t>&gt;</w:t>
      </w:r>
      <w:r>
        <w:rPr>
          <w:rFonts w:asciiTheme="minorEastAsia" w:hAnsiTheme="minorEastAsia"/>
          <w:sz w:val="18"/>
          <w:szCs w:val="18"/>
        </w:rPr>
        <w:t>400</w:t>
      </w:r>
      <w:r w:rsidRPr="00020DA1">
        <w:rPr>
          <w:rFonts w:asciiTheme="minorEastAsia" w:hAnsiTheme="minorEastAsia" w:hint="eastAsia"/>
          <w:sz w:val="18"/>
          <w:szCs w:val="18"/>
        </w:rPr>
        <w:t>班次</w:t>
      </w:r>
    </w:p>
    <w:p w14:paraId="387DD6D0" w14:textId="77777777" w:rsidR="00B65535" w:rsidRPr="008F78FF" w:rsidRDefault="00B65535" w:rsidP="00E23D93">
      <w:pPr>
        <w:jc w:val="left"/>
        <w:rPr>
          <w:rFonts w:asciiTheme="minorEastAsia" w:hAnsiTheme="minorEastAsia"/>
          <w:sz w:val="18"/>
          <w:szCs w:val="18"/>
        </w:rPr>
      </w:pPr>
    </w:p>
    <w:p w14:paraId="4EA6AB20" w14:textId="77777777" w:rsidR="005070D7" w:rsidRPr="00897CF3" w:rsidRDefault="005070D7" w:rsidP="005070D7">
      <w:pPr>
        <w:rPr>
          <w:rFonts w:asciiTheme="minorEastAsia" w:hAnsiTheme="minorEastAsia"/>
          <w:b/>
          <w:sz w:val="24"/>
          <w:szCs w:val="18"/>
        </w:rPr>
      </w:pPr>
      <w:r>
        <w:rPr>
          <w:rFonts w:asciiTheme="minorEastAsia" w:hAnsiTheme="minorEastAsia" w:hint="eastAsia"/>
          <w:b/>
          <w:sz w:val="24"/>
          <w:szCs w:val="18"/>
        </w:rPr>
        <w:t>亚太-</w:t>
      </w:r>
      <w:r>
        <w:rPr>
          <w:rFonts w:asciiTheme="minorEastAsia" w:hAnsiTheme="minorEastAsia"/>
          <w:b/>
          <w:sz w:val="24"/>
          <w:szCs w:val="18"/>
        </w:rPr>
        <w:t>---</w:t>
      </w:r>
      <w:r>
        <w:rPr>
          <w:rFonts w:asciiTheme="minorEastAsia" w:hAnsiTheme="minorEastAsia" w:hint="eastAsia"/>
          <w:b/>
          <w:sz w:val="24"/>
          <w:szCs w:val="18"/>
        </w:rPr>
        <w:t>中型航</w:t>
      </w:r>
      <w:r w:rsidRPr="00897CF3">
        <w:rPr>
          <w:rFonts w:asciiTheme="minorEastAsia" w:hAnsiTheme="minorEastAsia" w:hint="eastAsia"/>
          <w:b/>
          <w:sz w:val="24"/>
          <w:szCs w:val="18"/>
        </w:rPr>
        <w:t>司</w:t>
      </w:r>
    </w:p>
    <w:p w14:paraId="6AFFC1FD" w14:textId="77777777" w:rsidR="005070D7" w:rsidRPr="008057D9" w:rsidRDefault="005E2744" w:rsidP="005070D7">
      <w:pPr>
        <w:ind w:firstLineChars="200" w:firstLine="480"/>
        <w:rPr>
          <w:rFonts w:asciiTheme="minorEastAsia" w:hAnsiTheme="minorEastAsia"/>
          <w:sz w:val="24"/>
          <w:szCs w:val="18"/>
        </w:rPr>
      </w:pPr>
      <w:r>
        <w:rPr>
          <w:rFonts w:asciiTheme="minorEastAsia" w:hAnsiTheme="minorEastAsia"/>
          <w:sz w:val="24"/>
          <w:szCs w:val="18"/>
        </w:rPr>
        <w:t>2</w:t>
      </w:r>
      <w:r w:rsidR="00950CB4">
        <w:rPr>
          <w:rFonts w:asciiTheme="minorEastAsia" w:hAnsiTheme="minorEastAsia" w:hint="eastAsia"/>
          <w:sz w:val="24"/>
          <w:szCs w:val="18"/>
        </w:rPr>
        <w:t>月</w:t>
      </w:r>
      <w:r w:rsidR="00AF1D19">
        <w:rPr>
          <w:rFonts w:asciiTheme="minorEastAsia" w:hAnsiTheme="minorEastAsia" w:hint="eastAsia"/>
          <w:sz w:val="24"/>
          <w:szCs w:val="18"/>
        </w:rPr>
        <w:t>亚太</w:t>
      </w:r>
      <w:r w:rsidR="00AF1D19">
        <w:rPr>
          <w:rFonts w:asciiTheme="minorEastAsia" w:hAnsiTheme="minorEastAsia"/>
          <w:sz w:val="24"/>
          <w:szCs w:val="18"/>
        </w:rPr>
        <w:t>地区</w:t>
      </w:r>
      <w:r w:rsidR="00EE2D24">
        <w:rPr>
          <w:rFonts w:asciiTheme="minorEastAsia" w:hAnsiTheme="minorEastAsia" w:hint="eastAsia"/>
          <w:sz w:val="24"/>
          <w:szCs w:val="18"/>
        </w:rPr>
        <w:t>中型航司</w:t>
      </w:r>
      <w:r w:rsidR="005070D7">
        <w:rPr>
          <w:rFonts w:asciiTheme="minorEastAsia" w:hAnsiTheme="minorEastAsia"/>
          <w:sz w:val="24"/>
          <w:szCs w:val="18"/>
        </w:rPr>
        <w:t>到港</w:t>
      </w:r>
      <w:r w:rsidR="005070D7">
        <w:rPr>
          <w:rFonts w:asciiTheme="minorEastAsia" w:hAnsiTheme="minorEastAsia" w:hint="eastAsia"/>
          <w:sz w:val="24"/>
          <w:szCs w:val="18"/>
        </w:rPr>
        <w:t>准点率排名中，</w:t>
      </w:r>
      <w:r w:rsidR="00ED613F">
        <w:rPr>
          <w:rFonts w:asciiTheme="minorEastAsia" w:hAnsiTheme="minorEastAsia" w:hint="eastAsia"/>
          <w:sz w:val="24"/>
          <w:szCs w:val="18"/>
        </w:rPr>
        <w:t>新加坡</w:t>
      </w:r>
      <w:r w:rsidR="00EE2D24">
        <w:rPr>
          <w:rFonts w:asciiTheme="minorEastAsia" w:hAnsiTheme="minorEastAsia"/>
          <w:sz w:val="24"/>
          <w:szCs w:val="18"/>
        </w:rPr>
        <w:t>航空</w:t>
      </w:r>
      <w:r w:rsidR="005070D7">
        <w:rPr>
          <w:rFonts w:asciiTheme="minorEastAsia" w:hAnsiTheme="minorEastAsia" w:hint="eastAsia"/>
          <w:sz w:val="24"/>
          <w:szCs w:val="18"/>
        </w:rPr>
        <w:t>以</w:t>
      </w:r>
      <w:r w:rsidR="00D446B8">
        <w:rPr>
          <w:rFonts w:asciiTheme="minorEastAsia" w:hAnsiTheme="minorEastAsia"/>
          <w:sz w:val="24"/>
          <w:szCs w:val="18"/>
        </w:rPr>
        <w:t>9</w:t>
      </w:r>
      <w:r>
        <w:rPr>
          <w:rFonts w:asciiTheme="minorEastAsia" w:hAnsiTheme="minorEastAsia"/>
          <w:sz w:val="24"/>
          <w:szCs w:val="18"/>
        </w:rPr>
        <w:t>6</w:t>
      </w:r>
      <w:r w:rsidR="00AF1D19">
        <w:rPr>
          <w:rFonts w:asciiTheme="minorEastAsia" w:hAnsiTheme="minorEastAsia"/>
          <w:sz w:val="24"/>
          <w:szCs w:val="18"/>
        </w:rPr>
        <w:t>.</w:t>
      </w:r>
      <w:r>
        <w:rPr>
          <w:rFonts w:asciiTheme="minorEastAsia" w:hAnsiTheme="minorEastAsia"/>
          <w:sz w:val="24"/>
          <w:szCs w:val="18"/>
        </w:rPr>
        <w:t>78</w:t>
      </w:r>
      <w:r w:rsidR="005070D7">
        <w:rPr>
          <w:rFonts w:asciiTheme="minorEastAsia" w:hAnsiTheme="minorEastAsia"/>
          <w:sz w:val="24"/>
          <w:szCs w:val="18"/>
        </w:rPr>
        <w:t>%的到港准点率</w:t>
      </w:r>
      <w:r w:rsidR="005070D7">
        <w:rPr>
          <w:rFonts w:asciiTheme="minorEastAsia" w:hAnsiTheme="minorEastAsia" w:hint="eastAsia"/>
          <w:sz w:val="24"/>
          <w:szCs w:val="18"/>
        </w:rPr>
        <w:t>排名</w:t>
      </w:r>
      <w:r w:rsidR="005070D7">
        <w:rPr>
          <w:rFonts w:asciiTheme="minorEastAsia" w:hAnsiTheme="minorEastAsia"/>
          <w:sz w:val="24"/>
          <w:szCs w:val="18"/>
        </w:rPr>
        <w:t>第</w:t>
      </w:r>
      <w:r w:rsidR="005070D7">
        <w:rPr>
          <w:rFonts w:asciiTheme="minorEastAsia" w:hAnsiTheme="minorEastAsia" w:hint="eastAsia"/>
          <w:sz w:val="24"/>
          <w:szCs w:val="18"/>
        </w:rPr>
        <w:t>1；</w:t>
      </w:r>
      <w:r w:rsidR="002A2174">
        <w:rPr>
          <w:rFonts w:asciiTheme="minorEastAsia" w:hAnsiTheme="minorEastAsia" w:hint="eastAsia"/>
          <w:sz w:val="24"/>
          <w:szCs w:val="18"/>
        </w:rPr>
        <w:t>中国</w:t>
      </w:r>
      <w:r w:rsidR="002A2174">
        <w:rPr>
          <w:rFonts w:asciiTheme="minorEastAsia" w:hAnsiTheme="minorEastAsia"/>
          <w:sz w:val="24"/>
          <w:szCs w:val="18"/>
        </w:rPr>
        <w:t>大陆地区</w:t>
      </w:r>
      <w:r w:rsidR="002A2174">
        <w:rPr>
          <w:rFonts w:asciiTheme="minorEastAsia" w:hAnsiTheme="minorEastAsia" w:hint="eastAsia"/>
          <w:sz w:val="24"/>
          <w:szCs w:val="18"/>
        </w:rPr>
        <w:t>，</w:t>
      </w:r>
      <w:r>
        <w:rPr>
          <w:rFonts w:asciiTheme="minorEastAsia" w:hAnsiTheme="minorEastAsia" w:hint="eastAsia"/>
          <w:sz w:val="24"/>
          <w:szCs w:val="18"/>
        </w:rPr>
        <w:t>春秋</w:t>
      </w:r>
      <w:r w:rsidR="00D446B8">
        <w:rPr>
          <w:rFonts w:asciiTheme="minorEastAsia" w:hAnsiTheme="minorEastAsia" w:hint="eastAsia"/>
          <w:sz w:val="24"/>
          <w:szCs w:val="18"/>
        </w:rPr>
        <w:t>航空</w:t>
      </w:r>
      <w:r w:rsidR="00EE2D24">
        <w:rPr>
          <w:rFonts w:asciiTheme="minorEastAsia" w:hAnsiTheme="minorEastAsia"/>
          <w:sz w:val="24"/>
          <w:szCs w:val="18"/>
        </w:rPr>
        <w:t>以</w:t>
      </w:r>
      <w:r>
        <w:rPr>
          <w:rFonts w:asciiTheme="minorEastAsia" w:hAnsiTheme="minorEastAsia"/>
          <w:sz w:val="24"/>
          <w:szCs w:val="18"/>
        </w:rPr>
        <w:t>87.89</w:t>
      </w:r>
      <w:r w:rsidR="00EE2D24">
        <w:rPr>
          <w:rFonts w:asciiTheme="minorEastAsia" w:hAnsiTheme="minorEastAsia"/>
          <w:sz w:val="24"/>
          <w:szCs w:val="18"/>
        </w:rPr>
        <w:t>%的到港准点率在亚太</w:t>
      </w:r>
      <w:r w:rsidR="00ED613F">
        <w:rPr>
          <w:rFonts w:asciiTheme="minorEastAsia" w:hAnsiTheme="minorEastAsia" w:hint="eastAsia"/>
          <w:sz w:val="24"/>
          <w:szCs w:val="18"/>
        </w:rPr>
        <w:t>地区</w:t>
      </w:r>
      <w:r w:rsidR="002A2174">
        <w:rPr>
          <w:rFonts w:asciiTheme="minorEastAsia" w:hAnsiTheme="minorEastAsia" w:hint="eastAsia"/>
          <w:sz w:val="24"/>
          <w:szCs w:val="18"/>
        </w:rPr>
        <w:t>中</w:t>
      </w:r>
      <w:r w:rsidR="00EE2D24">
        <w:rPr>
          <w:rFonts w:asciiTheme="minorEastAsia" w:hAnsiTheme="minorEastAsia"/>
          <w:sz w:val="24"/>
          <w:szCs w:val="18"/>
        </w:rPr>
        <w:t>型航司中排名</w:t>
      </w:r>
      <w:r w:rsidR="00EE2D24">
        <w:rPr>
          <w:rFonts w:asciiTheme="minorEastAsia" w:hAnsiTheme="minorEastAsia" w:hint="eastAsia"/>
          <w:sz w:val="24"/>
          <w:szCs w:val="18"/>
        </w:rPr>
        <w:t>第</w:t>
      </w:r>
      <w:r w:rsidR="00571612">
        <w:rPr>
          <w:rFonts w:asciiTheme="minorEastAsia" w:hAnsiTheme="minorEastAsia"/>
          <w:sz w:val="24"/>
          <w:szCs w:val="18"/>
        </w:rPr>
        <w:t>9</w:t>
      </w:r>
      <w:r w:rsidR="00EE2D24">
        <w:rPr>
          <w:rFonts w:asciiTheme="minorEastAsia" w:hAnsiTheme="minorEastAsia" w:hint="eastAsia"/>
          <w:sz w:val="24"/>
          <w:szCs w:val="18"/>
        </w:rPr>
        <w:t>。</w:t>
      </w:r>
    </w:p>
    <w:p w14:paraId="70C1FF2B" w14:textId="77777777" w:rsidR="005070D7" w:rsidRDefault="004C5F20" w:rsidP="005070D7">
      <w:pPr>
        <w:jc w:val="center"/>
        <w:rPr>
          <w:rFonts w:asciiTheme="minorEastAsia" w:hAnsiTheme="minorEastAsia"/>
          <w:b/>
          <w:sz w:val="24"/>
          <w:szCs w:val="18"/>
        </w:rPr>
      </w:pPr>
      <w:r w:rsidRPr="004C5F20">
        <w:rPr>
          <w:noProof/>
        </w:rPr>
        <w:lastRenderedPageBreak/>
        <w:drawing>
          <wp:inline distT="0" distB="0" distL="0" distR="0" wp14:anchorId="39D439F1" wp14:editId="1DBFA19A">
            <wp:extent cx="5274310" cy="395146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702FD" w14:textId="77777777" w:rsidR="005070D7" w:rsidRPr="00020DA1" w:rsidRDefault="005070D7" w:rsidP="005070D7">
      <w:pPr>
        <w:rPr>
          <w:rFonts w:asciiTheme="minorEastAsia" w:hAnsiTheme="minorEastAsia"/>
          <w:sz w:val="18"/>
          <w:szCs w:val="18"/>
        </w:rPr>
      </w:pPr>
      <w:r w:rsidRPr="00020DA1">
        <w:rPr>
          <w:rFonts w:asciiTheme="minorEastAsia" w:hAnsiTheme="minorEastAsia" w:hint="eastAsia"/>
          <w:sz w:val="18"/>
          <w:szCs w:val="18"/>
        </w:rPr>
        <w:t>表</w:t>
      </w:r>
      <w:r w:rsidR="000C72EC">
        <w:rPr>
          <w:rFonts w:asciiTheme="minorEastAsia" w:hAnsiTheme="minorEastAsia" w:hint="eastAsia"/>
          <w:sz w:val="18"/>
          <w:szCs w:val="18"/>
        </w:rPr>
        <w:t>4</w:t>
      </w:r>
      <w:r w:rsidRPr="00020DA1">
        <w:rPr>
          <w:rFonts w:asciiTheme="minorEastAsia" w:hAnsiTheme="minorEastAsia" w:hint="eastAsia"/>
          <w:sz w:val="18"/>
          <w:szCs w:val="18"/>
        </w:rPr>
        <w:t>:</w:t>
      </w:r>
      <w:r>
        <w:rPr>
          <w:rFonts w:asciiTheme="minorEastAsia" w:hAnsiTheme="minorEastAsia" w:hint="eastAsia"/>
          <w:sz w:val="18"/>
          <w:szCs w:val="18"/>
        </w:rPr>
        <w:t>201</w:t>
      </w:r>
      <w:r w:rsidR="000914E8">
        <w:rPr>
          <w:rFonts w:asciiTheme="minorEastAsia" w:hAnsiTheme="minorEastAsia"/>
          <w:sz w:val="18"/>
          <w:szCs w:val="18"/>
        </w:rPr>
        <w:t>7</w:t>
      </w:r>
      <w:r>
        <w:rPr>
          <w:rFonts w:asciiTheme="minorEastAsia" w:hAnsiTheme="minorEastAsia" w:hint="eastAsia"/>
          <w:sz w:val="18"/>
          <w:szCs w:val="18"/>
        </w:rPr>
        <w:t>年</w:t>
      </w:r>
      <w:r w:rsidR="005E2744">
        <w:rPr>
          <w:rFonts w:asciiTheme="minorEastAsia" w:hAnsiTheme="minorEastAsia" w:hint="eastAsia"/>
          <w:sz w:val="18"/>
          <w:szCs w:val="18"/>
        </w:rPr>
        <w:t>2</w:t>
      </w:r>
      <w:r w:rsidR="00950CB4">
        <w:rPr>
          <w:rFonts w:asciiTheme="minorEastAsia" w:hAnsiTheme="minorEastAsia" w:hint="eastAsia"/>
          <w:sz w:val="18"/>
          <w:szCs w:val="18"/>
        </w:rPr>
        <w:t>月</w:t>
      </w:r>
      <w:r w:rsidRPr="00020DA1">
        <w:rPr>
          <w:rFonts w:asciiTheme="minorEastAsia" w:hAnsiTheme="minorEastAsia" w:hint="eastAsia"/>
          <w:sz w:val="18"/>
          <w:szCs w:val="18"/>
        </w:rPr>
        <w:t>亚太</w:t>
      </w:r>
      <w:r w:rsidR="009F533E">
        <w:rPr>
          <w:rFonts w:asciiTheme="minorEastAsia" w:hAnsiTheme="minorEastAsia" w:hint="eastAsia"/>
          <w:sz w:val="18"/>
          <w:szCs w:val="18"/>
        </w:rPr>
        <w:t>中型</w:t>
      </w:r>
      <w:r w:rsidR="009F533E">
        <w:rPr>
          <w:rFonts w:asciiTheme="minorEastAsia" w:hAnsiTheme="minorEastAsia"/>
          <w:sz w:val="18"/>
          <w:szCs w:val="18"/>
        </w:rPr>
        <w:t>航</w:t>
      </w:r>
      <w:r w:rsidRPr="00020DA1">
        <w:rPr>
          <w:rFonts w:asciiTheme="minorEastAsia" w:hAnsiTheme="minorEastAsia"/>
          <w:sz w:val="18"/>
          <w:szCs w:val="18"/>
        </w:rPr>
        <w:t>司到港准点率</w:t>
      </w:r>
      <w:r w:rsidR="00CB47D7">
        <w:rPr>
          <w:rFonts w:asciiTheme="minorEastAsia" w:hAnsiTheme="minorEastAsia" w:hint="eastAsia"/>
          <w:sz w:val="18"/>
          <w:szCs w:val="18"/>
        </w:rPr>
        <w:t>排名</w:t>
      </w:r>
      <w:r w:rsidRPr="00020DA1">
        <w:rPr>
          <w:rFonts w:asciiTheme="minorEastAsia" w:hAnsiTheme="minorEastAsia" w:hint="eastAsia"/>
          <w:sz w:val="18"/>
          <w:szCs w:val="18"/>
        </w:rPr>
        <w:t xml:space="preserve">              </w:t>
      </w:r>
      <w:r w:rsidRPr="00020DA1">
        <w:rPr>
          <w:rFonts w:asciiTheme="minorEastAsia" w:hAnsiTheme="minorEastAsia"/>
          <w:sz w:val="18"/>
          <w:szCs w:val="18"/>
        </w:rPr>
        <w:t xml:space="preserve">        </w:t>
      </w:r>
      <w:r w:rsidRPr="00020DA1">
        <w:rPr>
          <w:rFonts w:asciiTheme="minorEastAsia" w:hAnsiTheme="minorEastAsia" w:hint="eastAsia"/>
          <w:sz w:val="18"/>
          <w:szCs w:val="18"/>
        </w:rPr>
        <w:t>数据</w:t>
      </w:r>
      <w:r w:rsidRPr="00020DA1">
        <w:rPr>
          <w:rFonts w:asciiTheme="minorEastAsia" w:hAnsiTheme="minorEastAsia"/>
          <w:sz w:val="18"/>
          <w:szCs w:val="18"/>
        </w:rPr>
        <w:t>来源：</w:t>
      </w:r>
      <w:r w:rsidRPr="00020DA1">
        <w:rPr>
          <w:rFonts w:ascii="Arial" w:hAnsi="Arial" w:cs="Arial" w:hint="eastAsia"/>
          <w:sz w:val="18"/>
          <w:szCs w:val="18"/>
        </w:rPr>
        <w:t>V</w:t>
      </w:r>
      <w:r w:rsidRPr="00020DA1">
        <w:rPr>
          <w:rFonts w:ascii="Arial" w:hAnsi="Arial" w:cs="Arial"/>
          <w:sz w:val="18"/>
          <w:szCs w:val="18"/>
        </w:rPr>
        <w:t>ariFlight</w:t>
      </w:r>
      <w:r w:rsidRPr="00020DA1">
        <w:rPr>
          <w:rFonts w:ascii="Arial" w:hAnsi="Arial" w:cs="Arial" w:hint="eastAsia"/>
          <w:sz w:val="18"/>
          <w:szCs w:val="18"/>
        </w:rPr>
        <w:t>（</w:t>
      </w:r>
      <w:r w:rsidRPr="00020DA1">
        <w:rPr>
          <w:rFonts w:ascii="Arial" w:hAnsi="Arial" w:cs="Arial"/>
          <w:sz w:val="18"/>
          <w:szCs w:val="18"/>
        </w:rPr>
        <w:t>飞常准</w:t>
      </w:r>
      <w:r w:rsidRPr="00020DA1">
        <w:rPr>
          <w:rFonts w:ascii="Arial" w:hAnsi="Arial" w:cs="Arial" w:hint="eastAsia"/>
          <w:sz w:val="18"/>
          <w:szCs w:val="18"/>
        </w:rPr>
        <w:t>）</w:t>
      </w:r>
    </w:p>
    <w:p w14:paraId="53EA932E" w14:textId="77777777" w:rsidR="005070D7" w:rsidRPr="00020DA1" w:rsidRDefault="00B65535" w:rsidP="005070D7">
      <w:pPr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中型</w:t>
      </w:r>
      <w:r>
        <w:rPr>
          <w:rFonts w:asciiTheme="minorEastAsia" w:hAnsiTheme="minorEastAsia"/>
          <w:sz w:val="18"/>
          <w:szCs w:val="18"/>
        </w:rPr>
        <w:t>航司：日均</w:t>
      </w:r>
      <w:r w:rsidRPr="00020DA1">
        <w:rPr>
          <w:rFonts w:asciiTheme="minorEastAsia" w:hAnsiTheme="minorEastAsia" w:hint="eastAsia"/>
          <w:sz w:val="18"/>
          <w:szCs w:val="18"/>
        </w:rPr>
        <w:t>实际到港</w:t>
      </w:r>
      <w:r w:rsidRPr="00020DA1">
        <w:rPr>
          <w:rFonts w:asciiTheme="minorEastAsia" w:hAnsiTheme="minorEastAsia"/>
          <w:sz w:val="18"/>
          <w:szCs w:val="18"/>
        </w:rPr>
        <w:t>航班量</w:t>
      </w:r>
      <w:r>
        <w:rPr>
          <w:rFonts w:asciiTheme="minorEastAsia" w:hAnsiTheme="minorEastAsia" w:hint="eastAsia"/>
          <w:sz w:val="18"/>
          <w:szCs w:val="18"/>
        </w:rPr>
        <w:t>在200至</w:t>
      </w:r>
      <w:r>
        <w:rPr>
          <w:rFonts w:asciiTheme="minorEastAsia" w:hAnsiTheme="minorEastAsia"/>
          <w:sz w:val="18"/>
          <w:szCs w:val="18"/>
        </w:rPr>
        <w:t>400</w:t>
      </w:r>
      <w:r w:rsidRPr="00020DA1">
        <w:rPr>
          <w:rFonts w:asciiTheme="minorEastAsia" w:hAnsiTheme="minorEastAsia" w:hint="eastAsia"/>
          <w:sz w:val="18"/>
          <w:szCs w:val="18"/>
        </w:rPr>
        <w:t>班次</w:t>
      </w:r>
    </w:p>
    <w:p w14:paraId="691D1B6F" w14:textId="77777777" w:rsidR="00CF6DF1" w:rsidRDefault="00CF6DF1" w:rsidP="00F16360">
      <w:pPr>
        <w:rPr>
          <w:rFonts w:asciiTheme="minorEastAsia" w:hAnsiTheme="minorEastAsia"/>
          <w:b/>
          <w:sz w:val="24"/>
          <w:szCs w:val="18"/>
        </w:rPr>
      </w:pPr>
    </w:p>
    <w:p w14:paraId="1CB2555B" w14:textId="77777777" w:rsidR="009F7C3B" w:rsidRDefault="009F7C3B" w:rsidP="00897CF3">
      <w:pPr>
        <w:rPr>
          <w:rFonts w:asciiTheme="minorEastAsia" w:hAnsiTheme="minorEastAsia"/>
          <w:b/>
          <w:sz w:val="24"/>
          <w:szCs w:val="18"/>
        </w:rPr>
      </w:pPr>
      <w:r w:rsidRPr="00897CF3">
        <w:rPr>
          <w:rFonts w:asciiTheme="minorEastAsia" w:hAnsiTheme="minorEastAsia" w:hint="eastAsia"/>
          <w:b/>
          <w:sz w:val="24"/>
          <w:szCs w:val="18"/>
        </w:rPr>
        <w:t>中国大陆</w:t>
      </w:r>
      <w:r w:rsidRPr="00897CF3">
        <w:rPr>
          <w:rFonts w:asciiTheme="minorEastAsia" w:hAnsiTheme="minorEastAsia"/>
          <w:b/>
          <w:sz w:val="24"/>
          <w:szCs w:val="18"/>
        </w:rPr>
        <w:t>航空公司</w:t>
      </w:r>
    </w:p>
    <w:p w14:paraId="00814A58" w14:textId="77777777" w:rsidR="004548C1" w:rsidRDefault="000E5ABA" w:rsidP="004548C1">
      <w:pPr>
        <w:ind w:firstLine="480"/>
        <w:rPr>
          <w:rFonts w:asciiTheme="minorEastAsia" w:hAnsiTheme="minorEastAsia"/>
          <w:sz w:val="24"/>
          <w:szCs w:val="18"/>
        </w:rPr>
      </w:pPr>
      <w:r w:rsidRPr="000E5ABA">
        <w:rPr>
          <w:rFonts w:asciiTheme="minorEastAsia" w:hAnsiTheme="minorEastAsia" w:hint="eastAsia"/>
          <w:sz w:val="24"/>
          <w:szCs w:val="18"/>
        </w:rPr>
        <w:t>飞常准根据国内航司</w:t>
      </w:r>
      <w:r w:rsidRPr="000E5ABA">
        <w:rPr>
          <w:rFonts w:asciiTheme="minorEastAsia" w:hAnsiTheme="minorEastAsia"/>
          <w:sz w:val="24"/>
          <w:szCs w:val="18"/>
        </w:rPr>
        <w:t>2016</w:t>
      </w:r>
      <w:r w:rsidRPr="000E5ABA">
        <w:rPr>
          <w:rFonts w:asciiTheme="minorEastAsia" w:hAnsiTheme="minorEastAsia" w:hint="eastAsia"/>
          <w:sz w:val="24"/>
          <w:szCs w:val="18"/>
        </w:rPr>
        <w:t>年全年的实际执飞航班量划分，日均执行航班在</w:t>
      </w:r>
      <w:r w:rsidRPr="000E5ABA">
        <w:rPr>
          <w:rFonts w:asciiTheme="minorEastAsia" w:hAnsiTheme="minorEastAsia"/>
          <w:sz w:val="24"/>
          <w:szCs w:val="18"/>
        </w:rPr>
        <w:t>200</w:t>
      </w:r>
      <w:r w:rsidRPr="000E5ABA">
        <w:rPr>
          <w:rFonts w:asciiTheme="minorEastAsia" w:hAnsiTheme="minorEastAsia" w:hint="eastAsia"/>
          <w:sz w:val="24"/>
          <w:szCs w:val="18"/>
        </w:rPr>
        <w:t>架次（含）以上的航空公司为国内主要客运航空公司；日均执行航班在</w:t>
      </w:r>
      <w:r w:rsidRPr="000E5ABA">
        <w:rPr>
          <w:rFonts w:asciiTheme="minorEastAsia" w:hAnsiTheme="minorEastAsia"/>
          <w:sz w:val="24"/>
          <w:szCs w:val="18"/>
        </w:rPr>
        <w:t>200</w:t>
      </w:r>
      <w:r w:rsidRPr="000E5ABA">
        <w:rPr>
          <w:rFonts w:asciiTheme="minorEastAsia" w:hAnsiTheme="minorEastAsia" w:hint="eastAsia"/>
          <w:sz w:val="24"/>
          <w:szCs w:val="18"/>
        </w:rPr>
        <w:t>架次以下的航空公司为国内其他客运航空公司。</w:t>
      </w:r>
      <w:r w:rsidR="005C1DCC" w:rsidRPr="00886B79">
        <w:rPr>
          <w:rFonts w:asciiTheme="minorEastAsia" w:hAnsiTheme="minorEastAsia"/>
          <w:sz w:val="24"/>
          <w:szCs w:val="18"/>
        </w:rPr>
        <w:t xml:space="preserve"> </w:t>
      </w:r>
    </w:p>
    <w:p w14:paraId="7B0DD3FA" w14:textId="77777777" w:rsidR="001834FF" w:rsidRPr="00886B79" w:rsidRDefault="001834FF" w:rsidP="001834FF">
      <w:pPr>
        <w:rPr>
          <w:rFonts w:asciiTheme="minorEastAsia" w:hAnsiTheme="minorEastAsia"/>
          <w:sz w:val="24"/>
          <w:szCs w:val="18"/>
        </w:rPr>
      </w:pPr>
    </w:p>
    <w:p w14:paraId="5C8A1EFF" w14:textId="77777777" w:rsidR="009F7C3B" w:rsidRPr="004548C1" w:rsidRDefault="009F7C3B" w:rsidP="004548C1">
      <w:pPr>
        <w:rPr>
          <w:rFonts w:ascii="宋体" w:eastAsia="宋体" w:hAnsi="宋体" w:cs="宋体"/>
          <w:kern w:val="0"/>
          <w:sz w:val="24"/>
          <w:szCs w:val="24"/>
        </w:rPr>
      </w:pPr>
      <w:r w:rsidRPr="00897CF3">
        <w:rPr>
          <w:rFonts w:asciiTheme="minorEastAsia" w:hAnsiTheme="minorEastAsia" w:hint="eastAsia"/>
          <w:b/>
          <w:sz w:val="24"/>
          <w:szCs w:val="18"/>
        </w:rPr>
        <w:t>主要</w:t>
      </w:r>
      <w:r w:rsidR="00777E8E" w:rsidRPr="00897CF3">
        <w:rPr>
          <w:rFonts w:asciiTheme="minorEastAsia" w:hAnsiTheme="minorEastAsia"/>
          <w:b/>
          <w:sz w:val="24"/>
          <w:szCs w:val="18"/>
        </w:rPr>
        <w:t>客运航</w:t>
      </w:r>
      <w:r w:rsidRPr="00897CF3">
        <w:rPr>
          <w:rFonts w:asciiTheme="minorEastAsia" w:hAnsiTheme="minorEastAsia"/>
          <w:b/>
          <w:sz w:val="24"/>
          <w:szCs w:val="18"/>
        </w:rPr>
        <w:t>司</w:t>
      </w:r>
      <w:r w:rsidRPr="00897CF3">
        <w:rPr>
          <w:rFonts w:asciiTheme="minorEastAsia" w:hAnsiTheme="minorEastAsia" w:hint="eastAsia"/>
          <w:b/>
          <w:sz w:val="24"/>
          <w:szCs w:val="18"/>
        </w:rPr>
        <w:t>到港准点率</w:t>
      </w:r>
    </w:p>
    <w:p w14:paraId="39D407B6" w14:textId="77777777" w:rsidR="000128CA" w:rsidRDefault="005E2744" w:rsidP="000914E8">
      <w:pPr>
        <w:ind w:firstLine="480"/>
        <w:rPr>
          <w:rFonts w:asciiTheme="minorEastAsia" w:hAnsiTheme="minorEastAsia"/>
          <w:sz w:val="24"/>
          <w:szCs w:val="18"/>
        </w:rPr>
      </w:pPr>
      <w:r>
        <w:rPr>
          <w:rFonts w:asciiTheme="minorEastAsia" w:hAnsiTheme="minorEastAsia"/>
          <w:sz w:val="24"/>
          <w:szCs w:val="18"/>
        </w:rPr>
        <w:t>2</w:t>
      </w:r>
      <w:r w:rsidR="000914E8">
        <w:rPr>
          <w:rFonts w:asciiTheme="minorEastAsia" w:hAnsiTheme="minorEastAsia" w:hint="eastAsia"/>
          <w:sz w:val="24"/>
          <w:szCs w:val="18"/>
        </w:rPr>
        <w:t>月</w:t>
      </w:r>
      <w:r w:rsidR="00060392">
        <w:rPr>
          <w:rFonts w:asciiTheme="minorEastAsia" w:hAnsiTheme="minorEastAsia"/>
          <w:sz w:val="24"/>
          <w:szCs w:val="18"/>
        </w:rPr>
        <w:t>中国大陆地区主要</w:t>
      </w:r>
      <w:r w:rsidR="0046395F">
        <w:rPr>
          <w:rFonts w:asciiTheme="minorEastAsia" w:hAnsiTheme="minorEastAsia" w:hint="eastAsia"/>
          <w:sz w:val="24"/>
          <w:szCs w:val="18"/>
        </w:rPr>
        <w:t>客运</w:t>
      </w:r>
      <w:r w:rsidR="00420AFD">
        <w:rPr>
          <w:rFonts w:asciiTheme="minorEastAsia" w:hAnsiTheme="minorEastAsia"/>
          <w:sz w:val="24"/>
          <w:szCs w:val="18"/>
        </w:rPr>
        <w:t>航</w:t>
      </w:r>
      <w:r w:rsidR="00060392">
        <w:rPr>
          <w:rFonts w:asciiTheme="minorEastAsia" w:hAnsiTheme="minorEastAsia"/>
          <w:sz w:val="24"/>
          <w:szCs w:val="18"/>
        </w:rPr>
        <w:t>司到港准点率</w:t>
      </w:r>
      <w:r w:rsidR="00060392">
        <w:rPr>
          <w:rFonts w:asciiTheme="minorEastAsia" w:hAnsiTheme="minorEastAsia" w:hint="eastAsia"/>
          <w:sz w:val="24"/>
          <w:szCs w:val="18"/>
        </w:rPr>
        <w:t>最高</w:t>
      </w:r>
      <w:r w:rsidR="00060392">
        <w:rPr>
          <w:rFonts w:asciiTheme="minorEastAsia" w:hAnsiTheme="minorEastAsia"/>
          <w:sz w:val="24"/>
          <w:szCs w:val="18"/>
        </w:rPr>
        <w:t>的</w:t>
      </w:r>
      <w:r w:rsidR="00060392">
        <w:rPr>
          <w:rFonts w:asciiTheme="minorEastAsia" w:hAnsiTheme="minorEastAsia" w:hint="eastAsia"/>
          <w:sz w:val="24"/>
          <w:szCs w:val="18"/>
        </w:rPr>
        <w:t>是</w:t>
      </w:r>
      <w:r w:rsidR="00882D91">
        <w:rPr>
          <w:rFonts w:asciiTheme="minorEastAsia" w:hAnsiTheme="minorEastAsia" w:hint="eastAsia"/>
          <w:sz w:val="24"/>
          <w:szCs w:val="18"/>
        </w:rPr>
        <w:t>春秋航空</w:t>
      </w:r>
      <w:r w:rsidR="00060392">
        <w:rPr>
          <w:rFonts w:asciiTheme="minorEastAsia" w:hAnsiTheme="minorEastAsia" w:hint="eastAsia"/>
          <w:sz w:val="24"/>
          <w:szCs w:val="18"/>
        </w:rPr>
        <w:t>，到港</w:t>
      </w:r>
      <w:r w:rsidR="00060392">
        <w:rPr>
          <w:rFonts w:asciiTheme="minorEastAsia" w:hAnsiTheme="minorEastAsia"/>
          <w:sz w:val="24"/>
          <w:szCs w:val="18"/>
        </w:rPr>
        <w:t>准点率</w:t>
      </w:r>
      <w:r w:rsidR="00882D91">
        <w:rPr>
          <w:rFonts w:asciiTheme="minorEastAsia" w:hAnsiTheme="minorEastAsia"/>
          <w:sz w:val="24"/>
          <w:szCs w:val="18"/>
        </w:rPr>
        <w:t>87.89</w:t>
      </w:r>
      <w:r w:rsidR="00060392">
        <w:rPr>
          <w:rFonts w:asciiTheme="minorEastAsia" w:hAnsiTheme="minorEastAsia"/>
          <w:sz w:val="24"/>
          <w:szCs w:val="18"/>
        </w:rPr>
        <w:t>%</w:t>
      </w:r>
      <w:r w:rsidR="00060392">
        <w:rPr>
          <w:rFonts w:asciiTheme="minorEastAsia" w:hAnsiTheme="minorEastAsia" w:hint="eastAsia"/>
          <w:sz w:val="24"/>
          <w:szCs w:val="18"/>
        </w:rPr>
        <w:t>，</w:t>
      </w:r>
      <w:r w:rsidR="00060392">
        <w:rPr>
          <w:rFonts w:asciiTheme="minorEastAsia" w:hAnsiTheme="minorEastAsia"/>
          <w:sz w:val="24"/>
          <w:szCs w:val="18"/>
        </w:rPr>
        <w:t>到达平均延误时长</w:t>
      </w:r>
      <w:r w:rsidR="00882D91">
        <w:rPr>
          <w:rFonts w:asciiTheme="minorEastAsia" w:hAnsiTheme="minorEastAsia"/>
          <w:sz w:val="24"/>
          <w:szCs w:val="18"/>
        </w:rPr>
        <w:t>13.65</w:t>
      </w:r>
      <w:r w:rsidR="00060392">
        <w:rPr>
          <w:rFonts w:asciiTheme="minorEastAsia" w:hAnsiTheme="minorEastAsia" w:hint="eastAsia"/>
          <w:sz w:val="24"/>
          <w:szCs w:val="18"/>
        </w:rPr>
        <w:t>分钟</w:t>
      </w:r>
      <w:r w:rsidR="008F0B91">
        <w:rPr>
          <w:rFonts w:asciiTheme="minorEastAsia" w:hAnsiTheme="minorEastAsia" w:hint="eastAsia"/>
          <w:sz w:val="24"/>
          <w:szCs w:val="18"/>
        </w:rPr>
        <w:t>。</w:t>
      </w:r>
    </w:p>
    <w:p w14:paraId="16389A40" w14:textId="77777777" w:rsidR="00CF6DF1" w:rsidRDefault="00E477B8" w:rsidP="00FB06F9">
      <w:pPr>
        <w:jc w:val="center"/>
        <w:rPr>
          <w:rFonts w:asciiTheme="minorEastAsia" w:hAnsiTheme="minorEastAsia"/>
          <w:b/>
          <w:sz w:val="24"/>
          <w:szCs w:val="18"/>
        </w:rPr>
      </w:pPr>
      <w:r w:rsidRPr="00E477B8">
        <w:rPr>
          <w:rFonts w:hint="eastAsia"/>
          <w:noProof/>
        </w:rPr>
        <w:lastRenderedPageBreak/>
        <w:drawing>
          <wp:inline distT="0" distB="0" distL="0" distR="0" wp14:anchorId="5BA75C9F" wp14:editId="3E992B22">
            <wp:extent cx="5274310" cy="3272111"/>
            <wp:effectExtent l="0" t="0" r="254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72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24785" w14:textId="77777777" w:rsidR="002F6FBD" w:rsidRPr="00FC7348" w:rsidRDefault="002F6FBD" w:rsidP="002F6FBD">
      <w:pPr>
        <w:rPr>
          <w:rFonts w:asciiTheme="minorEastAsia" w:hAnsiTheme="minorEastAsia"/>
          <w:sz w:val="18"/>
          <w:szCs w:val="18"/>
        </w:rPr>
      </w:pPr>
      <w:r w:rsidRPr="00FC7348">
        <w:rPr>
          <w:rFonts w:asciiTheme="minorEastAsia" w:hAnsiTheme="minorEastAsia" w:hint="eastAsia"/>
          <w:sz w:val="18"/>
          <w:szCs w:val="18"/>
        </w:rPr>
        <w:t>表</w:t>
      </w:r>
      <w:r w:rsidR="000C72EC">
        <w:rPr>
          <w:rFonts w:asciiTheme="minorEastAsia" w:hAnsiTheme="minorEastAsia" w:hint="eastAsia"/>
          <w:sz w:val="18"/>
          <w:szCs w:val="18"/>
        </w:rPr>
        <w:t>5</w:t>
      </w:r>
      <w:r>
        <w:rPr>
          <w:rFonts w:asciiTheme="minorEastAsia" w:hAnsiTheme="minorEastAsia" w:hint="eastAsia"/>
          <w:sz w:val="18"/>
          <w:szCs w:val="18"/>
        </w:rPr>
        <w:t>:</w:t>
      </w:r>
      <w:r w:rsidR="006813D5">
        <w:rPr>
          <w:rFonts w:asciiTheme="minorEastAsia" w:hAnsiTheme="minorEastAsia" w:hint="eastAsia"/>
          <w:sz w:val="18"/>
          <w:szCs w:val="18"/>
        </w:rPr>
        <w:t>201</w:t>
      </w:r>
      <w:r w:rsidR="000914E8">
        <w:rPr>
          <w:rFonts w:asciiTheme="minorEastAsia" w:hAnsiTheme="minorEastAsia"/>
          <w:sz w:val="18"/>
          <w:szCs w:val="18"/>
        </w:rPr>
        <w:t>7</w:t>
      </w:r>
      <w:r w:rsidR="006813D5">
        <w:rPr>
          <w:rFonts w:asciiTheme="minorEastAsia" w:hAnsiTheme="minorEastAsia" w:hint="eastAsia"/>
          <w:sz w:val="18"/>
          <w:szCs w:val="18"/>
        </w:rPr>
        <w:t>年</w:t>
      </w:r>
      <w:r w:rsidR="005E2744">
        <w:rPr>
          <w:rFonts w:asciiTheme="minorEastAsia" w:hAnsiTheme="minorEastAsia"/>
          <w:sz w:val="18"/>
          <w:szCs w:val="18"/>
        </w:rPr>
        <w:t>2</w:t>
      </w:r>
      <w:r w:rsidR="00950CB4">
        <w:rPr>
          <w:rFonts w:asciiTheme="minorEastAsia" w:hAnsiTheme="minorEastAsia" w:hint="eastAsia"/>
          <w:sz w:val="18"/>
          <w:szCs w:val="18"/>
        </w:rPr>
        <w:t>月</w:t>
      </w:r>
      <w:r>
        <w:rPr>
          <w:rFonts w:asciiTheme="minorEastAsia" w:hAnsiTheme="minorEastAsia" w:hint="eastAsia"/>
          <w:sz w:val="18"/>
          <w:szCs w:val="18"/>
        </w:rPr>
        <w:t>中国</w:t>
      </w:r>
      <w:r>
        <w:rPr>
          <w:rFonts w:asciiTheme="minorEastAsia" w:hAnsiTheme="minorEastAsia"/>
          <w:sz w:val="18"/>
          <w:szCs w:val="18"/>
        </w:rPr>
        <w:t>大陆</w:t>
      </w:r>
      <w:r w:rsidR="0005211C">
        <w:rPr>
          <w:rFonts w:asciiTheme="minorEastAsia" w:hAnsiTheme="minorEastAsia" w:hint="eastAsia"/>
          <w:sz w:val="18"/>
          <w:szCs w:val="18"/>
        </w:rPr>
        <w:t>主要</w:t>
      </w:r>
      <w:r>
        <w:rPr>
          <w:rFonts w:asciiTheme="minorEastAsia" w:hAnsiTheme="minorEastAsia"/>
          <w:sz w:val="18"/>
          <w:szCs w:val="18"/>
        </w:rPr>
        <w:t>航空公司到港准点率</w:t>
      </w:r>
      <w:r w:rsidRPr="00146338">
        <w:rPr>
          <w:rFonts w:asciiTheme="minorEastAsia" w:hAnsiTheme="minorEastAsia" w:hint="eastAsia"/>
          <w:sz w:val="18"/>
          <w:szCs w:val="18"/>
        </w:rPr>
        <w:t xml:space="preserve">             </w:t>
      </w:r>
      <w:r w:rsidR="008E0CAC">
        <w:rPr>
          <w:rFonts w:asciiTheme="minorEastAsia" w:hAnsiTheme="minorEastAsia"/>
          <w:sz w:val="18"/>
          <w:szCs w:val="18"/>
        </w:rPr>
        <w:t xml:space="preserve">       </w:t>
      </w:r>
      <w:r w:rsidRPr="00146338">
        <w:rPr>
          <w:rFonts w:asciiTheme="minorEastAsia" w:hAnsiTheme="minorEastAsia" w:hint="eastAsia"/>
          <w:sz w:val="18"/>
          <w:szCs w:val="18"/>
        </w:rPr>
        <w:t>数据</w:t>
      </w:r>
      <w:r w:rsidRPr="00146338">
        <w:rPr>
          <w:rFonts w:asciiTheme="minorEastAsia" w:hAnsiTheme="minorEastAsia"/>
          <w:sz w:val="18"/>
          <w:szCs w:val="18"/>
        </w:rPr>
        <w:t>来源：</w:t>
      </w:r>
      <w:r w:rsidRPr="00146338">
        <w:rPr>
          <w:rFonts w:ascii="Arial" w:hAnsi="Arial" w:cs="Arial" w:hint="eastAsia"/>
          <w:sz w:val="18"/>
          <w:szCs w:val="18"/>
        </w:rPr>
        <w:t>V</w:t>
      </w:r>
      <w:r w:rsidRPr="00146338">
        <w:rPr>
          <w:rFonts w:ascii="Arial" w:hAnsi="Arial" w:cs="Arial"/>
          <w:sz w:val="18"/>
          <w:szCs w:val="18"/>
        </w:rPr>
        <w:t>ariFlight</w:t>
      </w:r>
      <w:r w:rsidRPr="00146338">
        <w:rPr>
          <w:rFonts w:ascii="Arial" w:hAnsi="Arial" w:cs="Arial" w:hint="eastAsia"/>
          <w:sz w:val="18"/>
          <w:szCs w:val="18"/>
        </w:rPr>
        <w:t>（</w:t>
      </w:r>
      <w:r w:rsidRPr="00146338">
        <w:rPr>
          <w:rFonts w:ascii="Arial" w:hAnsi="Arial" w:cs="Arial"/>
          <w:sz w:val="18"/>
          <w:szCs w:val="18"/>
        </w:rPr>
        <w:t>飞常准</w:t>
      </w:r>
      <w:r w:rsidRPr="00146338">
        <w:rPr>
          <w:rFonts w:ascii="Arial" w:hAnsi="Arial" w:cs="Arial" w:hint="eastAsia"/>
          <w:sz w:val="18"/>
          <w:szCs w:val="18"/>
        </w:rPr>
        <w:t>）</w:t>
      </w:r>
    </w:p>
    <w:p w14:paraId="64FE6A9E" w14:textId="77777777" w:rsidR="00C25D2B" w:rsidRPr="0005211C" w:rsidRDefault="00C25D2B" w:rsidP="00F16360">
      <w:pPr>
        <w:rPr>
          <w:rFonts w:asciiTheme="minorEastAsia" w:hAnsiTheme="minorEastAsia"/>
          <w:b/>
          <w:sz w:val="24"/>
          <w:szCs w:val="18"/>
        </w:rPr>
      </w:pPr>
    </w:p>
    <w:p w14:paraId="0F4D1D2C" w14:textId="77777777" w:rsidR="009F7C3B" w:rsidRPr="00897CF3" w:rsidRDefault="009F7C3B" w:rsidP="00897CF3">
      <w:pPr>
        <w:rPr>
          <w:rFonts w:asciiTheme="minorEastAsia" w:hAnsiTheme="minorEastAsia"/>
          <w:b/>
          <w:sz w:val="24"/>
          <w:szCs w:val="18"/>
        </w:rPr>
      </w:pPr>
      <w:r w:rsidRPr="00897CF3">
        <w:rPr>
          <w:rFonts w:asciiTheme="minorEastAsia" w:hAnsiTheme="minorEastAsia" w:hint="eastAsia"/>
          <w:b/>
          <w:sz w:val="24"/>
          <w:szCs w:val="18"/>
        </w:rPr>
        <w:t>其他客运</w:t>
      </w:r>
      <w:r w:rsidRPr="00897CF3">
        <w:rPr>
          <w:rFonts w:asciiTheme="minorEastAsia" w:hAnsiTheme="minorEastAsia"/>
          <w:b/>
          <w:sz w:val="24"/>
          <w:szCs w:val="18"/>
        </w:rPr>
        <w:t>航司</w:t>
      </w:r>
      <w:r w:rsidRPr="00897CF3">
        <w:rPr>
          <w:rFonts w:asciiTheme="minorEastAsia" w:hAnsiTheme="minorEastAsia" w:hint="eastAsia"/>
          <w:b/>
          <w:sz w:val="24"/>
          <w:szCs w:val="18"/>
        </w:rPr>
        <w:t>到港准点率</w:t>
      </w:r>
    </w:p>
    <w:p w14:paraId="1C64D86F" w14:textId="77777777" w:rsidR="005A048B" w:rsidRPr="005A048B" w:rsidRDefault="00275467" w:rsidP="005A048B">
      <w:pPr>
        <w:ind w:firstLine="495"/>
        <w:rPr>
          <w:rFonts w:asciiTheme="minorEastAsia" w:hAnsiTheme="minorEastAsia"/>
          <w:sz w:val="24"/>
          <w:szCs w:val="18"/>
        </w:rPr>
      </w:pPr>
      <w:r>
        <w:rPr>
          <w:rFonts w:asciiTheme="minorEastAsia" w:hAnsiTheme="minorEastAsia"/>
          <w:sz w:val="24"/>
          <w:szCs w:val="18"/>
        </w:rPr>
        <w:t>中国大陆地区</w:t>
      </w:r>
      <w:r>
        <w:rPr>
          <w:rFonts w:asciiTheme="minorEastAsia" w:hAnsiTheme="minorEastAsia" w:hint="eastAsia"/>
          <w:sz w:val="24"/>
          <w:szCs w:val="18"/>
        </w:rPr>
        <w:t>其他</w:t>
      </w:r>
      <w:r w:rsidR="0046395F">
        <w:rPr>
          <w:rFonts w:asciiTheme="minorEastAsia" w:hAnsiTheme="minorEastAsia" w:hint="eastAsia"/>
          <w:sz w:val="24"/>
          <w:szCs w:val="18"/>
        </w:rPr>
        <w:t>客运</w:t>
      </w:r>
      <w:r w:rsidR="00420AFD">
        <w:rPr>
          <w:rFonts w:asciiTheme="minorEastAsia" w:hAnsiTheme="minorEastAsia"/>
          <w:sz w:val="24"/>
          <w:szCs w:val="18"/>
        </w:rPr>
        <w:t>航</w:t>
      </w:r>
      <w:r>
        <w:rPr>
          <w:rFonts w:asciiTheme="minorEastAsia" w:hAnsiTheme="minorEastAsia"/>
          <w:sz w:val="24"/>
          <w:szCs w:val="18"/>
        </w:rPr>
        <w:t>司</w:t>
      </w:r>
      <w:r w:rsidR="00873A0D">
        <w:rPr>
          <w:rFonts w:asciiTheme="minorEastAsia" w:hAnsiTheme="minorEastAsia" w:hint="eastAsia"/>
          <w:sz w:val="24"/>
          <w:szCs w:val="18"/>
        </w:rPr>
        <w:t>中</w:t>
      </w:r>
      <w:r w:rsidR="00993277">
        <w:rPr>
          <w:rFonts w:asciiTheme="minorEastAsia" w:hAnsiTheme="minorEastAsia"/>
          <w:sz w:val="24"/>
          <w:szCs w:val="18"/>
        </w:rPr>
        <w:t>，</w:t>
      </w:r>
      <w:r w:rsidR="00882D91">
        <w:rPr>
          <w:rFonts w:asciiTheme="minorEastAsia" w:hAnsiTheme="minorEastAsia" w:hint="eastAsia"/>
          <w:sz w:val="24"/>
          <w:szCs w:val="18"/>
        </w:rPr>
        <w:t>幸福</w:t>
      </w:r>
      <w:r w:rsidR="00FD4653">
        <w:rPr>
          <w:rFonts w:asciiTheme="minorEastAsia" w:hAnsiTheme="minorEastAsia" w:hint="eastAsia"/>
          <w:sz w:val="24"/>
          <w:szCs w:val="18"/>
        </w:rPr>
        <w:t>航空</w:t>
      </w:r>
      <w:r w:rsidR="00993277">
        <w:rPr>
          <w:rFonts w:asciiTheme="minorEastAsia" w:hAnsiTheme="minorEastAsia" w:hint="eastAsia"/>
          <w:sz w:val="24"/>
          <w:szCs w:val="18"/>
        </w:rPr>
        <w:t>以</w:t>
      </w:r>
      <w:r w:rsidR="00A15FAE">
        <w:rPr>
          <w:rFonts w:asciiTheme="minorEastAsia" w:hAnsiTheme="minorEastAsia"/>
          <w:sz w:val="24"/>
          <w:szCs w:val="18"/>
        </w:rPr>
        <w:t>91.</w:t>
      </w:r>
      <w:r w:rsidR="00882D91">
        <w:rPr>
          <w:rFonts w:asciiTheme="minorEastAsia" w:hAnsiTheme="minorEastAsia"/>
          <w:sz w:val="24"/>
          <w:szCs w:val="18"/>
        </w:rPr>
        <w:t>65</w:t>
      </w:r>
      <w:r w:rsidR="00873A0D">
        <w:rPr>
          <w:rFonts w:asciiTheme="minorEastAsia" w:hAnsiTheme="minorEastAsia"/>
          <w:sz w:val="24"/>
          <w:szCs w:val="18"/>
        </w:rPr>
        <w:t>%的</w:t>
      </w:r>
      <w:r w:rsidR="00873A0D">
        <w:rPr>
          <w:rFonts w:asciiTheme="minorEastAsia" w:hAnsiTheme="minorEastAsia" w:hint="eastAsia"/>
          <w:sz w:val="24"/>
          <w:szCs w:val="18"/>
        </w:rPr>
        <w:t>到港</w:t>
      </w:r>
      <w:r w:rsidR="00873A0D">
        <w:rPr>
          <w:rFonts w:asciiTheme="minorEastAsia" w:hAnsiTheme="minorEastAsia"/>
          <w:sz w:val="24"/>
          <w:szCs w:val="18"/>
        </w:rPr>
        <w:t>准点率</w:t>
      </w:r>
      <w:r w:rsidR="00E02C41">
        <w:rPr>
          <w:rFonts w:asciiTheme="minorEastAsia" w:hAnsiTheme="minorEastAsia" w:hint="eastAsia"/>
          <w:sz w:val="24"/>
          <w:szCs w:val="18"/>
        </w:rPr>
        <w:t>排名</w:t>
      </w:r>
      <w:r w:rsidR="004960FA">
        <w:rPr>
          <w:rFonts w:asciiTheme="minorEastAsia" w:hAnsiTheme="minorEastAsia"/>
          <w:sz w:val="24"/>
          <w:szCs w:val="18"/>
        </w:rPr>
        <w:t>第</w:t>
      </w:r>
      <w:r w:rsidR="00FD4653">
        <w:rPr>
          <w:rFonts w:asciiTheme="minorEastAsia" w:hAnsiTheme="minorEastAsia" w:hint="eastAsia"/>
          <w:sz w:val="24"/>
          <w:szCs w:val="18"/>
        </w:rPr>
        <w:t>1</w:t>
      </w:r>
      <w:r w:rsidR="0052271D">
        <w:rPr>
          <w:rFonts w:asciiTheme="minorEastAsia" w:hAnsiTheme="minorEastAsia" w:hint="eastAsia"/>
          <w:sz w:val="24"/>
          <w:szCs w:val="18"/>
        </w:rPr>
        <w:t>，</w:t>
      </w:r>
      <w:r w:rsidR="00420AFD">
        <w:rPr>
          <w:rFonts w:asciiTheme="minorEastAsia" w:hAnsiTheme="minorEastAsia"/>
          <w:sz w:val="24"/>
          <w:szCs w:val="18"/>
        </w:rPr>
        <w:t>到达平均延误时长</w:t>
      </w:r>
      <w:r w:rsidR="0052271D">
        <w:rPr>
          <w:rFonts w:asciiTheme="minorEastAsia" w:hAnsiTheme="minorEastAsia"/>
          <w:sz w:val="24"/>
          <w:szCs w:val="18"/>
        </w:rPr>
        <w:t>为</w:t>
      </w:r>
      <w:r w:rsidR="00882D91">
        <w:rPr>
          <w:rFonts w:asciiTheme="minorEastAsia" w:hAnsiTheme="minorEastAsia"/>
          <w:sz w:val="24"/>
          <w:szCs w:val="18"/>
        </w:rPr>
        <w:t>11.17</w:t>
      </w:r>
      <w:r w:rsidR="0052271D">
        <w:rPr>
          <w:rFonts w:asciiTheme="minorEastAsia" w:hAnsiTheme="minorEastAsia" w:hint="eastAsia"/>
          <w:sz w:val="24"/>
          <w:szCs w:val="18"/>
        </w:rPr>
        <w:t>分钟</w:t>
      </w:r>
      <w:r w:rsidR="00B45575">
        <w:rPr>
          <w:rFonts w:asciiTheme="minorEastAsia" w:hAnsiTheme="minorEastAsia" w:hint="eastAsia"/>
          <w:sz w:val="24"/>
          <w:szCs w:val="18"/>
        </w:rPr>
        <w:t>。</w:t>
      </w:r>
    </w:p>
    <w:p w14:paraId="63CFDDAF" w14:textId="77777777" w:rsidR="000914E8" w:rsidRPr="002A3EB7" w:rsidRDefault="00E477B8" w:rsidP="00A82AEC">
      <w:pPr>
        <w:jc w:val="center"/>
        <w:rPr>
          <w:rFonts w:asciiTheme="minorEastAsia" w:hAnsiTheme="minorEastAsia"/>
          <w:b/>
          <w:sz w:val="24"/>
          <w:szCs w:val="18"/>
        </w:rPr>
      </w:pPr>
      <w:r w:rsidRPr="00E477B8">
        <w:rPr>
          <w:rFonts w:hint="eastAsia"/>
          <w:noProof/>
        </w:rPr>
        <w:lastRenderedPageBreak/>
        <w:drawing>
          <wp:inline distT="0" distB="0" distL="0" distR="0" wp14:anchorId="15189C5C" wp14:editId="6C332333">
            <wp:extent cx="5274310" cy="5515315"/>
            <wp:effectExtent l="0" t="0" r="254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5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867BA" w14:textId="77777777" w:rsidR="009B6A5D" w:rsidRPr="00FC7348" w:rsidRDefault="009B6A5D" w:rsidP="009B6A5D">
      <w:pPr>
        <w:rPr>
          <w:rFonts w:asciiTheme="minorEastAsia" w:hAnsiTheme="minorEastAsia"/>
          <w:sz w:val="18"/>
          <w:szCs w:val="18"/>
        </w:rPr>
      </w:pPr>
      <w:r w:rsidRPr="00FC7348">
        <w:rPr>
          <w:rFonts w:asciiTheme="minorEastAsia" w:hAnsiTheme="minorEastAsia" w:hint="eastAsia"/>
          <w:sz w:val="18"/>
          <w:szCs w:val="18"/>
        </w:rPr>
        <w:t>表</w:t>
      </w:r>
      <w:r w:rsidR="000C72EC">
        <w:rPr>
          <w:rFonts w:asciiTheme="minorEastAsia" w:hAnsiTheme="minorEastAsia" w:hint="eastAsia"/>
          <w:sz w:val="18"/>
          <w:szCs w:val="18"/>
        </w:rPr>
        <w:t>6</w:t>
      </w:r>
      <w:r>
        <w:rPr>
          <w:rFonts w:asciiTheme="minorEastAsia" w:hAnsiTheme="minorEastAsia" w:hint="eastAsia"/>
          <w:sz w:val="18"/>
          <w:szCs w:val="18"/>
        </w:rPr>
        <w:t>:</w:t>
      </w:r>
      <w:r w:rsidR="006813D5">
        <w:rPr>
          <w:rFonts w:asciiTheme="minorEastAsia" w:hAnsiTheme="minorEastAsia" w:hint="eastAsia"/>
          <w:sz w:val="18"/>
          <w:szCs w:val="18"/>
        </w:rPr>
        <w:t>201</w:t>
      </w:r>
      <w:r w:rsidR="009D1C72">
        <w:rPr>
          <w:rFonts w:asciiTheme="minorEastAsia" w:hAnsiTheme="minorEastAsia"/>
          <w:sz w:val="18"/>
          <w:szCs w:val="18"/>
        </w:rPr>
        <w:t>7</w:t>
      </w:r>
      <w:r w:rsidR="006813D5">
        <w:rPr>
          <w:rFonts w:asciiTheme="minorEastAsia" w:hAnsiTheme="minorEastAsia" w:hint="eastAsia"/>
          <w:sz w:val="18"/>
          <w:szCs w:val="18"/>
        </w:rPr>
        <w:t>年</w:t>
      </w:r>
      <w:r w:rsidR="00882D91">
        <w:rPr>
          <w:rFonts w:asciiTheme="minorEastAsia" w:hAnsiTheme="minorEastAsia"/>
          <w:sz w:val="18"/>
          <w:szCs w:val="18"/>
        </w:rPr>
        <w:t>2</w:t>
      </w:r>
      <w:r w:rsidR="00950CB4">
        <w:rPr>
          <w:rFonts w:asciiTheme="minorEastAsia" w:hAnsiTheme="minorEastAsia" w:hint="eastAsia"/>
          <w:sz w:val="18"/>
          <w:szCs w:val="18"/>
        </w:rPr>
        <w:t>月</w:t>
      </w:r>
      <w:r>
        <w:rPr>
          <w:rFonts w:asciiTheme="minorEastAsia" w:hAnsiTheme="minorEastAsia" w:hint="eastAsia"/>
          <w:sz w:val="18"/>
          <w:szCs w:val="18"/>
        </w:rPr>
        <w:t>中国</w:t>
      </w:r>
      <w:r>
        <w:rPr>
          <w:rFonts w:asciiTheme="minorEastAsia" w:hAnsiTheme="minorEastAsia"/>
          <w:sz w:val="18"/>
          <w:szCs w:val="18"/>
        </w:rPr>
        <w:t>大陆其他航空公司到港准点率</w:t>
      </w:r>
      <w:r w:rsidRPr="00146338">
        <w:rPr>
          <w:rFonts w:asciiTheme="minorEastAsia" w:hAnsiTheme="minorEastAsia" w:hint="eastAsia"/>
          <w:sz w:val="18"/>
          <w:szCs w:val="18"/>
        </w:rPr>
        <w:t xml:space="preserve">           </w:t>
      </w:r>
      <w:r>
        <w:rPr>
          <w:rFonts w:asciiTheme="minorEastAsia" w:hAnsiTheme="minorEastAsia"/>
          <w:sz w:val="18"/>
          <w:szCs w:val="18"/>
        </w:rPr>
        <w:t xml:space="preserve">        </w:t>
      </w:r>
      <w:r w:rsidRPr="00146338">
        <w:rPr>
          <w:rFonts w:asciiTheme="minorEastAsia" w:hAnsiTheme="minorEastAsia" w:hint="eastAsia"/>
          <w:sz w:val="18"/>
          <w:szCs w:val="18"/>
        </w:rPr>
        <w:t>数据</w:t>
      </w:r>
      <w:r w:rsidRPr="00146338">
        <w:rPr>
          <w:rFonts w:asciiTheme="minorEastAsia" w:hAnsiTheme="minorEastAsia"/>
          <w:sz w:val="18"/>
          <w:szCs w:val="18"/>
        </w:rPr>
        <w:t>来源：</w:t>
      </w:r>
      <w:r w:rsidRPr="00146338">
        <w:rPr>
          <w:rFonts w:ascii="Arial" w:hAnsi="Arial" w:cs="Arial" w:hint="eastAsia"/>
          <w:sz w:val="18"/>
          <w:szCs w:val="18"/>
        </w:rPr>
        <w:t>V</w:t>
      </w:r>
      <w:r w:rsidRPr="00146338">
        <w:rPr>
          <w:rFonts w:ascii="Arial" w:hAnsi="Arial" w:cs="Arial"/>
          <w:sz w:val="18"/>
          <w:szCs w:val="18"/>
        </w:rPr>
        <w:t>ariFlight</w:t>
      </w:r>
      <w:r w:rsidRPr="00146338">
        <w:rPr>
          <w:rFonts w:ascii="Arial" w:hAnsi="Arial" w:cs="Arial" w:hint="eastAsia"/>
          <w:sz w:val="18"/>
          <w:szCs w:val="18"/>
        </w:rPr>
        <w:t>（</w:t>
      </w:r>
      <w:r w:rsidRPr="00146338">
        <w:rPr>
          <w:rFonts w:ascii="Arial" w:hAnsi="Arial" w:cs="Arial"/>
          <w:sz w:val="18"/>
          <w:szCs w:val="18"/>
        </w:rPr>
        <w:t>飞常准</w:t>
      </w:r>
      <w:r w:rsidRPr="00146338">
        <w:rPr>
          <w:rFonts w:ascii="Arial" w:hAnsi="Arial" w:cs="Arial" w:hint="eastAsia"/>
          <w:sz w:val="18"/>
          <w:szCs w:val="18"/>
        </w:rPr>
        <w:t>）</w:t>
      </w:r>
    </w:p>
    <w:p w14:paraId="7E302CA6" w14:textId="77777777" w:rsidR="00CF6DF1" w:rsidRPr="002A3EB7" w:rsidRDefault="00CF6DF1" w:rsidP="00F16360">
      <w:pPr>
        <w:rPr>
          <w:rFonts w:asciiTheme="minorEastAsia" w:hAnsiTheme="minorEastAsia"/>
          <w:b/>
          <w:sz w:val="24"/>
          <w:szCs w:val="18"/>
        </w:rPr>
      </w:pPr>
    </w:p>
    <w:p w14:paraId="192DD398" w14:textId="77777777" w:rsidR="00557D03" w:rsidRPr="008E04E6" w:rsidRDefault="008E04E6" w:rsidP="008E04E6">
      <w:pPr>
        <w:ind w:firstLine="495"/>
        <w:rPr>
          <w:rFonts w:asciiTheme="minorEastAsia" w:hAnsiTheme="minorEastAsia" w:hint="eastAsia"/>
          <w:sz w:val="24"/>
          <w:szCs w:val="18"/>
        </w:rPr>
      </w:pPr>
      <w:r w:rsidRPr="00C739B4">
        <w:rPr>
          <w:rFonts w:asciiTheme="minorEastAsia" w:hAnsiTheme="minorEastAsia" w:hint="eastAsia"/>
          <w:sz w:val="24"/>
          <w:szCs w:val="18"/>
        </w:rPr>
        <w:t>VariFlight为民航业内提供</w:t>
      </w:r>
      <w:r>
        <w:rPr>
          <w:rFonts w:asciiTheme="minorEastAsia" w:hAnsiTheme="minorEastAsia" w:hint="eastAsia"/>
          <w:sz w:val="24"/>
          <w:szCs w:val="18"/>
        </w:rPr>
        <w:t>放行正常率、机队数据、机场效率分析、航线分析等专业数据，</w:t>
      </w:r>
      <w:r w:rsidRPr="00C739B4">
        <w:rPr>
          <w:rFonts w:asciiTheme="minorEastAsia" w:hAnsiTheme="minorEastAsia" w:hint="eastAsia"/>
          <w:sz w:val="24"/>
          <w:szCs w:val="18"/>
        </w:rPr>
        <w:t>详情请</w:t>
      </w:r>
      <w:r>
        <w:rPr>
          <w:rFonts w:asciiTheme="minorEastAsia" w:hAnsiTheme="minorEastAsia" w:hint="eastAsia"/>
          <w:sz w:val="24"/>
          <w:szCs w:val="18"/>
        </w:rPr>
        <w:t>致电</w:t>
      </w:r>
      <w:r w:rsidRPr="00C739B4">
        <w:rPr>
          <w:rFonts w:asciiTheme="minorEastAsia" w:hAnsiTheme="minorEastAsia" w:hint="eastAsia"/>
          <w:sz w:val="24"/>
          <w:szCs w:val="18"/>
        </w:rPr>
        <w:t>：0551-65560363或发送邮件至</w:t>
      </w:r>
      <w:r>
        <w:rPr>
          <w:rFonts w:asciiTheme="minorEastAsia" w:hAnsiTheme="minorEastAsia" w:hint="eastAsia"/>
          <w:sz w:val="24"/>
          <w:szCs w:val="18"/>
        </w:rPr>
        <w:t>A</w:t>
      </w:r>
      <w:r w:rsidRPr="00695940">
        <w:rPr>
          <w:rFonts w:asciiTheme="minorEastAsia" w:hAnsiTheme="minorEastAsia"/>
          <w:sz w:val="24"/>
          <w:szCs w:val="18"/>
        </w:rPr>
        <w:t>viation</w:t>
      </w:r>
      <w:r w:rsidRPr="00C739B4">
        <w:rPr>
          <w:rFonts w:asciiTheme="minorEastAsia" w:hAnsiTheme="minorEastAsia" w:hint="eastAsia"/>
          <w:sz w:val="24"/>
          <w:szCs w:val="18"/>
        </w:rPr>
        <w:t>@</w:t>
      </w:r>
      <w:r>
        <w:rPr>
          <w:rFonts w:asciiTheme="minorEastAsia" w:hAnsiTheme="minorEastAsia" w:hint="eastAsia"/>
          <w:sz w:val="24"/>
          <w:szCs w:val="18"/>
        </w:rPr>
        <w:t>VariFlight</w:t>
      </w:r>
      <w:r w:rsidRPr="00C739B4">
        <w:rPr>
          <w:rFonts w:asciiTheme="minorEastAsia" w:hAnsiTheme="minorEastAsia" w:hint="eastAsia"/>
          <w:sz w:val="24"/>
          <w:szCs w:val="18"/>
        </w:rPr>
        <w:t>.com索取。</w:t>
      </w:r>
      <w:bookmarkStart w:id="0" w:name="_GoBack"/>
      <w:bookmarkEnd w:id="0"/>
    </w:p>
    <w:p w14:paraId="0E1B284B" w14:textId="77777777" w:rsidR="00BA6D63" w:rsidRDefault="00BA6D63" w:rsidP="00573BEF">
      <w:pPr>
        <w:rPr>
          <w:rFonts w:asciiTheme="minorEastAsia" w:hAnsiTheme="minorEastAsia"/>
          <w:b/>
          <w:sz w:val="24"/>
          <w:szCs w:val="18"/>
        </w:rPr>
      </w:pPr>
    </w:p>
    <w:p w14:paraId="42E56FF5" w14:textId="77777777" w:rsidR="00573BEF" w:rsidRPr="00557D03" w:rsidRDefault="00573BEF" w:rsidP="00573BEF">
      <w:pPr>
        <w:widowControl/>
        <w:shd w:val="clear" w:color="auto" w:fill="FFFFFF"/>
        <w:spacing w:before="225" w:after="225" w:line="399" w:lineRule="atLeast"/>
        <w:jc w:val="left"/>
        <w:rPr>
          <w:rFonts w:asciiTheme="minorEastAsia" w:hAnsiTheme="minorEastAsia" w:cs="Arial"/>
          <w:b/>
          <w:kern w:val="0"/>
          <w:szCs w:val="21"/>
        </w:rPr>
      </w:pPr>
      <w:r w:rsidRPr="00557D03">
        <w:rPr>
          <w:rFonts w:asciiTheme="minorEastAsia" w:hAnsiTheme="minorEastAsia" w:cs="Arial"/>
          <w:b/>
          <w:kern w:val="0"/>
          <w:szCs w:val="21"/>
        </w:rPr>
        <w:t>附件下载：</w:t>
      </w:r>
    </w:p>
    <w:p w14:paraId="7704D202" w14:textId="77777777" w:rsidR="007A6EF2" w:rsidRPr="00557D03" w:rsidRDefault="00573BEF" w:rsidP="008E04E6">
      <w:pPr>
        <w:widowControl/>
        <w:shd w:val="clear" w:color="auto" w:fill="FFFFFF"/>
        <w:spacing w:before="225" w:after="225" w:line="399" w:lineRule="atLeast"/>
        <w:ind w:firstLine="435"/>
        <w:jc w:val="left"/>
        <w:outlineLvl w:val="0"/>
        <w:rPr>
          <w:rFonts w:asciiTheme="minorEastAsia" w:hAnsiTheme="minorEastAsia" w:cs="Arial"/>
          <w:b/>
          <w:bCs/>
          <w:kern w:val="0"/>
          <w:szCs w:val="21"/>
        </w:rPr>
      </w:pPr>
      <w:r w:rsidRPr="00557D03">
        <w:rPr>
          <w:rFonts w:asciiTheme="minorEastAsia" w:hAnsiTheme="minorEastAsia" w:cs="Arial"/>
          <w:b/>
          <w:bCs/>
          <w:kern w:val="0"/>
          <w:szCs w:val="21"/>
        </w:rPr>
        <w:t>《</w:t>
      </w:r>
      <w:r w:rsidR="006813D5" w:rsidRPr="00557D03">
        <w:rPr>
          <w:rFonts w:asciiTheme="minorEastAsia" w:hAnsiTheme="minorEastAsia" w:cs="Arial"/>
          <w:kern w:val="0"/>
          <w:szCs w:val="21"/>
        </w:rPr>
        <w:t>20</w:t>
      </w:r>
      <w:r w:rsidR="009D1C72">
        <w:rPr>
          <w:rFonts w:asciiTheme="minorEastAsia" w:hAnsiTheme="minorEastAsia" w:cs="Arial"/>
          <w:kern w:val="0"/>
          <w:szCs w:val="21"/>
        </w:rPr>
        <w:t>17</w:t>
      </w:r>
      <w:r w:rsidR="006813D5" w:rsidRPr="00557D03">
        <w:rPr>
          <w:rFonts w:asciiTheme="minorEastAsia" w:hAnsiTheme="minorEastAsia" w:cs="Arial"/>
          <w:kern w:val="0"/>
          <w:szCs w:val="21"/>
        </w:rPr>
        <w:t>年</w:t>
      </w:r>
      <w:r w:rsidR="00F550B2">
        <w:rPr>
          <w:rFonts w:asciiTheme="minorEastAsia" w:hAnsiTheme="minorEastAsia" w:cs="Arial"/>
          <w:kern w:val="0"/>
          <w:szCs w:val="21"/>
        </w:rPr>
        <w:t>2</w:t>
      </w:r>
      <w:r w:rsidR="00950CB4">
        <w:rPr>
          <w:rFonts w:asciiTheme="minorEastAsia" w:hAnsiTheme="minorEastAsia" w:cs="Arial"/>
          <w:kern w:val="0"/>
          <w:szCs w:val="21"/>
        </w:rPr>
        <w:t>月</w:t>
      </w:r>
      <w:r w:rsidRPr="00557D03">
        <w:rPr>
          <w:rFonts w:asciiTheme="minorEastAsia" w:hAnsiTheme="minorEastAsia" w:cs="Arial"/>
          <w:kern w:val="0"/>
          <w:szCs w:val="21"/>
        </w:rPr>
        <w:t>全球</w:t>
      </w:r>
      <w:r w:rsidRPr="00557D03">
        <w:rPr>
          <w:rFonts w:asciiTheme="minorEastAsia" w:hAnsiTheme="minorEastAsia" w:cs="Arial" w:hint="eastAsia"/>
          <w:kern w:val="0"/>
          <w:szCs w:val="21"/>
        </w:rPr>
        <w:t>航空公司</w:t>
      </w:r>
      <w:r w:rsidRPr="00557D03">
        <w:rPr>
          <w:rFonts w:asciiTheme="minorEastAsia" w:hAnsiTheme="minorEastAsia" w:cs="Arial"/>
          <w:kern w:val="0"/>
          <w:szCs w:val="21"/>
        </w:rPr>
        <w:t>到港准点率</w:t>
      </w:r>
      <w:r w:rsidRPr="00557D03">
        <w:rPr>
          <w:rFonts w:asciiTheme="minorEastAsia" w:hAnsiTheme="minorEastAsia" w:cs="Arial" w:hint="eastAsia"/>
          <w:kern w:val="0"/>
          <w:szCs w:val="21"/>
        </w:rPr>
        <w:t>数据</w:t>
      </w:r>
      <w:r w:rsidRPr="00557D03">
        <w:rPr>
          <w:rFonts w:asciiTheme="minorEastAsia" w:hAnsiTheme="minorEastAsia" w:cs="Arial"/>
          <w:b/>
          <w:bCs/>
          <w:kern w:val="0"/>
          <w:szCs w:val="21"/>
        </w:rPr>
        <w:t>》</w:t>
      </w:r>
    </w:p>
    <w:p w14:paraId="0EF985EC" w14:textId="77777777" w:rsidR="00573BEF" w:rsidRPr="00557D03" w:rsidRDefault="00573BEF" w:rsidP="00573BEF">
      <w:pPr>
        <w:widowControl/>
        <w:shd w:val="clear" w:color="auto" w:fill="FFFFFF"/>
        <w:spacing w:before="225" w:after="225" w:line="399" w:lineRule="atLeast"/>
        <w:jc w:val="left"/>
        <w:rPr>
          <w:rFonts w:asciiTheme="minorEastAsia" w:hAnsiTheme="minorEastAsia" w:cs="Arial"/>
          <w:b/>
          <w:kern w:val="0"/>
          <w:szCs w:val="21"/>
        </w:rPr>
      </w:pPr>
      <w:r w:rsidRPr="00557D03">
        <w:rPr>
          <w:rFonts w:asciiTheme="minorEastAsia" w:hAnsiTheme="minorEastAsia" w:cs="Arial" w:hint="eastAsia"/>
          <w:b/>
          <w:kern w:val="0"/>
          <w:szCs w:val="21"/>
        </w:rPr>
        <w:t>数据</w:t>
      </w:r>
      <w:r w:rsidRPr="00557D03">
        <w:rPr>
          <w:rFonts w:asciiTheme="minorEastAsia" w:hAnsiTheme="minorEastAsia" w:cs="Arial"/>
          <w:b/>
          <w:kern w:val="0"/>
          <w:szCs w:val="21"/>
        </w:rPr>
        <w:t>说明：</w:t>
      </w:r>
    </w:p>
    <w:p w14:paraId="1593777E" w14:textId="77777777" w:rsidR="00573BEF" w:rsidRPr="00557D03" w:rsidRDefault="00573BEF" w:rsidP="00573BEF">
      <w:pPr>
        <w:pStyle w:val="a7"/>
        <w:widowControl/>
        <w:numPr>
          <w:ilvl w:val="0"/>
          <w:numId w:val="1"/>
        </w:numPr>
        <w:ind w:firstLineChars="0"/>
        <w:jc w:val="left"/>
        <w:rPr>
          <w:rFonts w:asciiTheme="minorEastAsia" w:hAnsiTheme="minorEastAsia"/>
          <w:szCs w:val="21"/>
        </w:rPr>
      </w:pPr>
      <w:r w:rsidRPr="00557D03">
        <w:rPr>
          <w:rFonts w:asciiTheme="minorEastAsia" w:hAnsiTheme="minorEastAsia" w:hint="eastAsia"/>
          <w:szCs w:val="21"/>
        </w:rPr>
        <w:t>时间</w:t>
      </w:r>
      <w:r w:rsidRPr="00557D03">
        <w:rPr>
          <w:rFonts w:asciiTheme="minorEastAsia" w:hAnsiTheme="minorEastAsia"/>
          <w:szCs w:val="21"/>
        </w:rPr>
        <w:t>：</w:t>
      </w:r>
      <w:r w:rsidR="003C5FCF">
        <w:rPr>
          <w:rFonts w:asciiTheme="minorEastAsia" w:hAnsiTheme="minorEastAsia" w:hint="eastAsia"/>
          <w:kern w:val="0"/>
          <w:szCs w:val="21"/>
        </w:rPr>
        <w:t>201</w:t>
      </w:r>
      <w:r w:rsidR="009D1C72">
        <w:rPr>
          <w:rFonts w:asciiTheme="minorEastAsia" w:hAnsiTheme="minorEastAsia"/>
          <w:kern w:val="0"/>
          <w:szCs w:val="21"/>
        </w:rPr>
        <w:t>7</w:t>
      </w:r>
      <w:r w:rsidR="003C5FCF">
        <w:rPr>
          <w:rFonts w:asciiTheme="minorEastAsia" w:hAnsiTheme="minorEastAsia" w:hint="eastAsia"/>
          <w:kern w:val="0"/>
          <w:szCs w:val="21"/>
        </w:rPr>
        <w:t>.</w:t>
      </w:r>
      <w:r w:rsidR="00882D91">
        <w:rPr>
          <w:rFonts w:asciiTheme="minorEastAsia" w:hAnsiTheme="minorEastAsia"/>
          <w:kern w:val="0"/>
          <w:szCs w:val="21"/>
        </w:rPr>
        <w:t>02</w:t>
      </w:r>
      <w:r w:rsidR="00F400B7">
        <w:rPr>
          <w:rFonts w:asciiTheme="minorEastAsia" w:hAnsiTheme="minorEastAsia" w:hint="eastAsia"/>
          <w:kern w:val="0"/>
          <w:szCs w:val="21"/>
        </w:rPr>
        <w:t>.01-201</w:t>
      </w:r>
      <w:r w:rsidR="009D1C72">
        <w:rPr>
          <w:rFonts w:asciiTheme="minorEastAsia" w:hAnsiTheme="minorEastAsia"/>
          <w:kern w:val="0"/>
          <w:szCs w:val="21"/>
        </w:rPr>
        <w:t>7</w:t>
      </w:r>
      <w:r w:rsidR="00F400B7">
        <w:rPr>
          <w:rFonts w:asciiTheme="minorEastAsia" w:hAnsiTheme="minorEastAsia" w:hint="eastAsia"/>
          <w:kern w:val="0"/>
          <w:szCs w:val="21"/>
        </w:rPr>
        <w:t>.</w:t>
      </w:r>
      <w:r w:rsidR="00882D91">
        <w:rPr>
          <w:rFonts w:asciiTheme="minorEastAsia" w:hAnsiTheme="minorEastAsia"/>
          <w:kern w:val="0"/>
          <w:szCs w:val="21"/>
        </w:rPr>
        <w:t>02</w:t>
      </w:r>
      <w:r w:rsidR="00F400B7">
        <w:rPr>
          <w:rFonts w:asciiTheme="minorEastAsia" w:hAnsiTheme="minorEastAsia" w:hint="eastAsia"/>
          <w:kern w:val="0"/>
          <w:szCs w:val="21"/>
        </w:rPr>
        <w:t>.</w:t>
      </w:r>
      <w:r w:rsidR="00882D91">
        <w:rPr>
          <w:rFonts w:asciiTheme="minorEastAsia" w:hAnsiTheme="minorEastAsia"/>
          <w:kern w:val="0"/>
          <w:szCs w:val="21"/>
        </w:rPr>
        <w:t>28</w:t>
      </w:r>
    </w:p>
    <w:p w14:paraId="555BDE8F" w14:textId="77777777" w:rsidR="00573BEF" w:rsidRPr="00557D03" w:rsidRDefault="00573BEF" w:rsidP="00573BEF">
      <w:pPr>
        <w:pStyle w:val="a7"/>
        <w:widowControl/>
        <w:numPr>
          <w:ilvl w:val="0"/>
          <w:numId w:val="1"/>
        </w:numPr>
        <w:ind w:firstLineChars="0"/>
        <w:jc w:val="left"/>
        <w:rPr>
          <w:rFonts w:asciiTheme="minorEastAsia" w:hAnsiTheme="minorEastAsia"/>
          <w:szCs w:val="21"/>
        </w:rPr>
      </w:pPr>
      <w:r w:rsidRPr="00557D03">
        <w:rPr>
          <w:rFonts w:asciiTheme="minorEastAsia" w:hAnsiTheme="minorEastAsia" w:hint="eastAsia"/>
          <w:szCs w:val="21"/>
        </w:rPr>
        <w:t>客运航班</w:t>
      </w:r>
      <w:r w:rsidRPr="00557D03">
        <w:rPr>
          <w:rFonts w:asciiTheme="minorEastAsia" w:hAnsiTheme="minorEastAsia"/>
          <w:szCs w:val="21"/>
        </w:rPr>
        <w:t xml:space="preserve">：仅包含了民航定期客运航班，不含货运、公务机、通用航空等其他航班 </w:t>
      </w:r>
    </w:p>
    <w:p w14:paraId="40760039" w14:textId="77777777" w:rsidR="00573BEF" w:rsidRPr="00557D03" w:rsidRDefault="00573BEF" w:rsidP="00573BEF">
      <w:pPr>
        <w:pStyle w:val="a7"/>
        <w:widowControl/>
        <w:numPr>
          <w:ilvl w:val="0"/>
          <w:numId w:val="1"/>
        </w:numPr>
        <w:ind w:firstLineChars="0"/>
        <w:jc w:val="left"/>
        <w:rPr>
          <w:rFonts w:asciiTheme="minorEastAsia" w:hAnsiTheme="minorEastAsia"/>
          <w:szCs w:val="21"/>
        </w:rPr>
      </w:pPr>
      <w:r w:rsidRPr="00557D03">
        <w:rPr>
          <w:rFonts w:asciiTheme="minorEastAsia" w:hAnsiTheme="minorEastAsia" w:hint="eastAsia"/>
          <w:szCs w:val="21"/>
        </w:rPr>
        <w:t>实际出港</w:t>
      </w:r>
      <w:r w:rsidRPr="00557D03">
        <w:rPr>
          <w:rFonts w:asciiTheme="minorEastAsia" w:hAnsiTheme="minorEastAsia"/>
          <w:szCs w:val="21"/>
        </w:rPr>
        <w:t>航班：</w:t>
      </w:r>
      <w:r w:rsidRPr="00557D03">
        <w:rPr>
          <w:rFonts w:asciiTheme="minorEastAsia" w:hAnsiTheme="minorEastAsia" w:hint="eastAsia"/>
          <w:szCs w:val="21"/>
        </w:rPr>
        <w:t>飞常准</w:t>
      </w:r>
      <w:r w:rsidRPr="00557D03">
        <w:rPr>
          <w:rFonts w:asciiTheme="minorEastAsia" w:hAnsiTheme="minorEastAsia"/>
          <w:szCs w:val="21"/>
        </w:rPr>
        <w:t>有</w:t>
      </w:r>
      <w:r w:rsidRPr="00557D03">
        <w:rPr>
          <w:rFonts w:asciiTheme="minorEastAsia" w:hAnsiTheme="minorEastAsia" w:hint="eastAsia"/>
          <w:szCs w:val="21"/>
        </w:rPr>
        <w:t>实际</w:t>
      </w:r>
      <w:r w:rsidRPr="00557D03">
        <w:rPr>
          <w:rFonts w:asciiTheme="minorEastAsia" w:hAnsiTheme="minorEastAsia"/>
          <w:szCs w:val="21"/>
        </w:rPr>
        <w:t>起飞和到达时间的</w:t>
      </w:r>
      <w:r w:rsidRPr="00557D03">
        <w:rPr>
          <w:rFonts w:asciiTheme="minorEastAsia" w:hAnsiTheme="minorEastAsia" w:hint="eastAsia"/>
          <w:szCs w:val="21"/>
        </w:rPr>
        <w:t>出港航班</w:t>
      </w:r>
      <w:r w:rsidRPr="00557D03">
        <w:rPr>
          <w:rFonts w:asciiTheme="minorEastAsia" w:hAnsiTheme="minorEastAsia"/>
          <w:szCs w:val="21"/>
        </w:rPr>
        <w:t>，不包括取消航班</w:t>
      </w:r>
    </w:p>
    <w:p w14:paraId="09F3503E" w14:textId="77777777" w:rsidR="00573BEF" w:rsidRDefault="00573BEF" w:rsidP="00573BEF">
      <w:pPr>
        <w:pStyle w:val="a7"/>
        <w:widowControl/>
        <w:numPr>
          <w:ilvl w:val="0"/>
          <w:numId w:val="1"/>
        </w:numPr>
        <w:ind w:firstLineChars="0"/>
        <w:jc w:val="left"/>
        <w:rPr>
          <w:rFonts w:asciiTheme="minorEastAsia" w:hAnsiTheme="minorEastAsia"/>
          <w:szCs w:val="21"/>
        </w:rPr>
      </w:pPr>
      <w:r w:rsidRPr="00557D03">
        <w:rPr>
          <w:rFonts w:asciiTheme="minorEastAsia" w:hAnsiTheme="minorEastAsia" w:hint="eastAsia"/>
          <w:szCs w:val="21"/>
        </w:rPr>
        <w:t>实际到港</w:t>
      </w:r>
      <w:r w:rsidRPr="00557D03">
        <w:rPr>
          <w:rFonts w:asciiTheme="minorEastAsia" w:hAnsiTheme="minorEastAsia"/>
          <w:szCs w:val="21"/>
        </w:rPr>
        <w:t>航班：</w:t>
      </w:r>
      <w:r w:rsidRPr="00557D03">
        <w:rPr>
          <w:rFonts w:asciiTheme="minorEastAsia" w:hAnsiTheme="minorEastAsia" w:hint="eastAsia"/>
          <w:szCs w:val="21"/>
        </w:rPr>
        <w:t>飞常准</w:t>
      </w:r>
      <w:r w:rsidRPr="00557D03">
        <w:rPr>
          <w:rFonts w:asciiTheme="minorEastAsia" w:hAnsiTheme="minorEastAsia"/>
          <w:szCs w:val="21"/>
        </w:rPr>
        <w:t>有</w:t>
      </w:r>
      <w:r w:rsidRPr="00557D03">
        <w:rPr>
          <w:rFonts w:asciiTheme="minorEastAsia" w:hAnsiTheme="minorEastAsia" w:hint="eastAsia"/>
          <w:szCs w:val="21"/>
        </w:rPr>
        <w:t>实际</w:t>
      </w:r>
      <w:r w:rsidRPr="00557D03">
        <w:rPr>
          <w:rFonts w:asciiTheme="minorEastAsia" w:hAnsiTheme="minorEastAsia"/>
          <w:szCs w:val="21"/>
        </w:rPr>
        <w:t>起飞和到达时间的</w:t>
      </w:r>
      <w:r w:rsidRPr="00557D03">
        <w:rPr>
          <w:rFonts w:asciiTheme="minorEastAsia" w:hAnsiTheme="minorEastAsia" w:hint="eastAsia"/>
          <w:szCs w:val="21"/>
        </w:rPr>
        <w:t>到港航班</w:t>
      </w:r>
      <w:r w:rsidRPr="00557D03">
        <w:rPr>
          <w:rFonts w:asciiTheme="minorEastAsia" w:hAnsiTheme="minorEastAsia"/>
          <w:szCs w:val="21"/>
        </w:rPr>
        <w:t>，不包括取消航班</w:t>
      </w:r>
    </w:p>
    <w:p w14:paraId="565A2394" w14:textId="77777777" w:rsidR="002A2174" w:rsidRDefault="002A2174" w:rsidP="00CE7BA7">
      <w:pPr>
        <w:pStyle w:val="a7"/>
        <w:widowControl/>
        <w:numPr>
          <w:ilvl w:val="0"/>
          <w:numId w:val="1"/>
        </w:numPr>
        <w:ind w:firstLine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大型航司</w:t>
      </w:r>
      <w:r>
        <w:rPr>
          <w:rFonts w:asciiTheme="minorEastAsia" w:hAnsiTheme="minorEastAsia"/>
          <w:szCs w:val="21"/>
        </w:rPr>
        <w:t>：</w:t>
      </w:r>
      <w:r w:rsidR="00CE7BA7" w:rsidRPr="00CE7BA7">
        <w:rPr>
          <w:rFonts w:asciiTheme="minorEastAsia" w:hAnsiTheme="minorEastAsia" w:hint="eastAsia"/>
          <w:szCs w:val="21"/>
        </w:rPr>
        <w:t>日均实际到港航班量</w:t>
      </w:r>
      <w:r w:rsidR="00CE7BA7">
        <w:rPr>
          <w:rFonts w:asciiTheme="minorEastAsia" w:hAnsiTheme="minorEastAsia" w:hint="eastAsia"/>
          <w:szCs w:val="21"/>
        </w:rPr>
        <w:t xml:space="preserve"> &gt; 400</w:t>
      </w:r>
      <w:r w:rsidR="00CE7BA7" w:rsidRPr="00CE7BA7">
        <w:rPr>
          <w:rFonts w:asciiTheme="minorEastAsia" w:hAnsiTheme="minorEastAsia" w:hint="eastAsia"/>
          <w:szCs w:val="21"/>
        </w:rPr>
        <w:t>班次</w:t>
      </w:r>
    </w:p>
    <w:p w14:paraId="5B13C26D" w14:textId="77777777" w:rsidR="002A2174" w:rsidRPr="00557D03" w:rsidRDefault="002A2174" w:rsidP="00CE7BA7">
      <w:pPr>
        <w:pStyle w:val="a7"/>
        <w:widowControl/>
        <w:numPr>
          <w:ilvl w:val="0"/>
          <w:numId w:val="1"/>
        </w:numPr>
        <w:ind w:firstLine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中型</w:t>
      </w:r>
      <w:r>
        <w:rPr>
          <w:rFonts w:asciiTheme="minorEastAsia" w:hAnsiTheme="minorEastAsia"/>
          <w:szCs w:val="21"/>
        </w:rPr>
        <w:t>航司：</w:t>
      </w:r>
      <w:r w:rsidR="00CE7BA7" w:rsidRPr="00CE7BA7">
        <w:rPr>
          <w:rFonts w:asciiTheme="minorEastAsia" w:hAnsiTheme="minorEastAsia" w:hint="eastAsia"/>
          <w:szCs w:val="21"/>
        </w:rPr>
        <w:t>日均实际到港航班量在200至400班次</w:t>
      </w:r>
    </w:p>
    <w:p w14:paraId="2016AB63" w14:textId="77777777" w:rsidR="00573BEF" w:rsidRPr="00557D03" w:rsidRDefault="00573BEF" w:rsidP="00573BEF">
      <w:pPr>
        <w:pStyle w:val="a7"/>
        <w:widowControl/>
        <w:numPr>
          <w:ilvl w:val="0"/>
          <w:numId w:val="1"/>
        </w:numPr>
        <w:ind w:firstLineChars="0"/>
        <w:jc w:val="left"/>
        <w:rPr>
          <w:rFonts w:asciiTheme="minorEastAsia" w:hAnsiTheme="minorEastAsia"/>
          <w:szCs w:val="21"/>
        </w:rPr>
      </w:pPr>
      <w:r w:rsidRPr="00557D03">
        <w:rPr>
          <w:rFonts w:asciiTheme="minorEastAsia" w:hAnsiTheme="minorEastAsia" w:cs="Times New Roman" w:hint="eastAsia"/>
          <w:szCs w:val="21"/>
        </w:rPr>
        <w:t>出港</w:t>
      </w:r>
      <w:r w:rsidRPr="00557D03">
        <w:rPr>
          <w:rFonts w:asciiTheme="minorEastAsia" w:hAnsiTheme="minorEastAsia" w:cs="Times New Roman"/>
          <w:szCs w:val="21"/>
        </w:rPr>
        <w:t>准点航班：</w:t>
      </w:r>
      <w:r w:rsidRPr="00557D03">
        <w:rPr>
          <w:rFonts w:asciiTheme="minorEastAsia" w:hAnsiTheme="minorEastAsia" w:cs="Times New Roman" w:hint="eastAsia"/>
          <w:szCs w:val="21"/>
        </w:rPr>
        <w:t>实际</w:t>
      </w:r>
      <w:r w:rsidRPr="00557D03">
        <w:rPr>
          <w:rFonts w:asciiTheme="minorEastAsia" w:hAnsiTheme="minorEastAsia" w:cs="Times New Roman"/>
          <w:szCs w:val="21"/>
        </w:rPr>
        <w:t>起飞时间</w:t>
      </w:r>
      <w:r w:rsidRPr="00557D03">
        <w:rPr>
          <w:rFonts w:asciiTheme="minorEastAsia" w:hAnsiTheme="minorEastAsia" w:cs="Times New Roman" w:hint="eastAsia"/>
          <w:szCs w:val="21"/>
        </w:rPr>
        <w:t xml:space="preserve"> </w:t>
      </w:r>
      <w:r w:rsidRPr="00557D03">
        <w:rPr>
          <w:rFonts w:asciiTheme="minorEastAsia" w:hAnsiTheme="minorEastAsia" w:cs="Times New Roman"/>
          <w:szCs w:val="21"/>
        </w:rPr>
        <w:t>- 计划起飞时间</w:t>
      </w:r>
      <w:r w:rsidRPr="00557D03">
        <w:rPr>
          <w:rFonts w:asciiTheme="minorEastAsia" w:hAnsiTheme="minorEastAsia" w:cs="Times New Roman" w:hint="eastAsia"/>
          <w:szCs w:val="21"/>
        </w:rPr>
        <w:t xml:space="preserve"> &lt; 30分钟</w:t>
      </w:r>
    </w:p>
    <w:p w14:paraId="20B9BC00" w14:textId="77777777" w:rsidR="00573BEF" w:rsidRPr="00557D03" w:rsidRDefault="00573BEF" w:rsidP="00573BEF">
      <w:pPr>
        <w:pStyle w:val="a7"/>
        <w:widowControl/>
        <w:numPr>
          <w:ilvl w:val="0"/>
          <w:numId w:val="1"/>
        </w:numPr>
        <w:ind w:firstLineChars="0"/>
        <w:jc w:val="left"/>
        <w:rPr>
          <w:rFonts w:asciiTheme="minorEastAsia" w:hAnsiTheme="minorEastAsia"/>
          <w:szCs w:val="21"/>
        </w:rPr>
      </w:pPr>
      <w:r w:rsidRPr="00557D03">
        <w:rPr>
          <w:rFonts w:asciiTheme="minorEastAsia" w:hAnsiTheme="minorEastAsia" w:cs="Times New Roman" w:hint="eastAsia"/>
          <w:szCs w:val="21"/>
        </w:rPr>
        <w:t>到港</w:t>
      </w:r>
      <w:r w:rsidRPr="00557D03">
        <w:rPr>
          <w:rFonts w:asciiTheme="minorEastAsia" w:hAnsiTheme="minorEastAsia" w:cs="Times New Roman"/>
          <w:szCs w:val="21"/>
        </w:rPr>
        <w:t>准点航班：</w:t>
      </w:r>
      <w:r w:rsidRPr="00557D03">
        <w:rPr>
          <w:rFonts w:asciiTheme="minorEastAsia" w:hAnsiTheme="minorEastAsia" w:hint="eastAsia"/>
          <w:szCs w:val="21"/>
        </w:rPr>
        <w:t>实际</w:t>
      </w:r>
      <w:r w:rsidRPr="00557D03">
        <w:rPr>
          <w:rFonts w:asciiTheme="minorEastAsia" w:hAnsiTheme="minorEastAsia"/>
          <w:szCs w:val="21"/>
        </w:rPr>
        <w:t>到达时间</w:t>
      </w:r>
      <w:r w:rsidRPr="00557D03">
        <w:rPr>
          <w:rFonts w:asciiTheme="minorEastAsia" w:hAnsiTheme="minorEastAsia" w:hint="eastAsia"/>
          <w:szCs w:val="21"/>
        </w:rPr>
        <w:t xml:space="preserve"> </w:t>
      </w:r>
      <w:r w:rsidRPr="00557D03">
        <w:rPr>
          <w:rFonts w:asciiTheme="minorEastAsia" w:hAnsiTheme="minorEastAsia"/>
          <w:szCs w:val="21"/>
        </w:rPr>
        <w:t>- 计划到达时间</w:t>
      </w:r>
      <w:r w:rsidRPr="00557D03">
        <w:rPr>
          <w:rFonts w:asciiTheme="minorEastAsia" w:hAnsiTheme="minorEastAsia" w:hint="eastAsia"/>
          <w:szCs w:val="21"/>
        </w:rPr>
        <w:t xml:space="preserve"> &lt; 30分钟</w:t>
      </w:r>
    </w:p>
    <w:p w14:paraId="106E06F9" w14:textId="77777777" w:rsidR="00573BEF" w:rsidRPr="00557D03" w:rsidRDefault="00573BEF" w:rsidP="00573BEF">
      <w:pPr>
        <w:pStyle w:val="a7"/>
        <w:widowControl/>
        <w:numPr>
          <w:ilvl w:val="0"/>
          <w:numId w:val="1"/>
        </w:numPr>
        <w:ind w:firstLineChars="0"/>
        <w:jc w:val="left"/>
        <w:rPr>
          <w:rFonts w:asciiTheme="minorEastAsia" w:hAnsiTheme="minorEastAsia" w:cs="Times New Roman"/>
          <w:szCs w:val="21"/>
        </w:rPr>
      </w:pPr>
      <w:r w:rsidRPr="00557D03">
        <w:rPr>
          <w:rFonts w:asciiTheme="minorEastAsia" w:hAnsiTheme="minorEastAsia"/>
          <w:szCs w:val="21"/>
        </w:rPr>
        <w:t>放行准点率：</w:t>
      </w:r>
      <w:r w:rsidRPr="00557D03">
        <w:rPr>
          <w:rFonts w:asciiTheme="minorEastAsia" w:hAnsiTheme="minorEastAsia" w:cs="Times New Roman" w:hint="eastAsia"/>
          <w:szCs w:val="21"/>
        </w:rPr>
        <w:t>出港</w:t>
      </w:r>
      <w:r w:rsidRPr="00557D03">
        <w:rPr>
          <w:rFonts w:asciiTheme="minorEastAsia" w:hAnsiTheme="minorEastAsia" w:cs="Times New Roman"/>
          <w:szCs w:val="21"/>
        </w:rPr>
        <w:t>准点航班</w:t>
      </w:r>
      <w:r w:rsidRPr="00557D03">
        <w:rPr>
          <w:rFonts w:asciiTheme="minorEastAsia" w:hAnsiTheme="minorEastAsia" w:cs="Times New Roman" w:hint="eastAsia"/>
          <w:szCs w:val="21"/>
        </w:rPr>
        <w:t>量</w:t>
      </w:r>
      <w:r w:rsidRPr="00557D03">
        <w:rPr>
          <w:rFonts w:asciiTheme="minorEastAsia" w:hAnsiTheme="minorEastAsia" w:cs="Times New Roman"/>
          <w:szCs w:val="21"/>
        </w:rPr>
        <w:t xml:space="preserve"> ÷ </w:t>
      </w:r>
      <w:r w:rsidRPr="00557D03">
        <w:rPr>
          <w:rFonts w:asciiTheme="minorEastAsia" w:hAnsiTheme="minorEastAsia" w:cs="Times New Roman" w:hint="eastAsia"/>
          <w:szCs w:val="21"/>
        </w:rPr>
        <w:t>实际出港</w:t>
      </w:r>
      <w:r w:rsidRPr="00557D03">
        <w:rPr>
          <w:rFonts w:asciiTheme="minorEastAsia" w:hAnsiTheme="minorEastAsia" w:cs="Times New Roman"/>
          <w:szCs w:val="21"/>
        </w:rPr>
        <w:t>航班总量</w:t>
      </w:r>
      <w:r w:rsidRPr="00557D03">
        <w:rPr>
          <w:rFonts w:asciiTheme="minorEastAsia" w:hAnsiTheme="minorEastAsia" w:cs="Times New Roman" w:hint="eastAsia"/>
          <w:szCs w:val="21"/>
        </w:rPr>
        <w:t xml:space="preserve"> </w:t>
      </w:r>
      <w:r w:rsidRPr="00557D03">
        <w:rPr>
          <w:rFonts w:asciiTheme="minorEastAsia" w:hAnsiTheme="minorEastAsia"/>
          <w:szCs w:val="21"/>
        </w:rPr>
        <w:t>× 100%</w:t>
      </w:r>
    </w:p>
    <w:p w14:paraId="680E300F" w14:textId="77777777" w:rsidR="00573BEF" w:rsidRPr="00557D03" w:rsidRDefault="00573BEF" w:rsidP="00573BEF">
      <w:pPr>
        <w:pStyle w:val="a7"/>
        <w:widowControl/>
        <w:numPr>
          <w:ilvl w:val="0"/>
          <w:numId w:val="1"/>
        </w:numPr>
        <w:ind w:firstLineChars="0"/>
        <w:jc w:val="left"/>
        <w:rPr>
          <w:rFonts w:asciiTheme="minorEastAsia" w:hAnsiTheme="minorEastAsia" w:cs="Times New Roman"/>
          <w:szCs w:val="21"/>
        </w:rPr>
      </w:pPr>
      <w:r w:rsidRPr="00557D03">
        <w:rPr>
          <w:rFonts w:asciiTheme="minorEastAsia" w:hAnsiTheme="minorEastAsia" w:cs="Times New Roman" w:hint="eastAsia"/>
          <w:szCs w:val="21"/>
        </w:rPr>
        <w:t>到港</w:t>
      </w:r>
      <w:r w:rsidRPr="00557D03">
        <w:rPr>
          <w:rFonts w:asciiTheme="minorEastAsia" w:hAnsiTheme="minorEastAsia" w:cs="Times New Roman"/>
          <w:szCs w:val="21"/>
        </w:rPr>
        <w:t>准点率：</w:t>
      </w:r>
      <w:r w:rsidRPr="00557D03">
        <w:rPr>
          <w:rFonts w:asciiTheme="minorEastAsia" w:hAnsiTheme="minorEastAsia" w:cs="Times New Roman" w:hint="eastAsia"/>
          <w:szCs w:val="21"/>
        </w:rPr>
        <w:t>到港</w:t>
      </w:r>
      <w:r w:rsidRPr="00557D03">
        <w:rPr>
          <w:rFonts w:asciiTheme="minorEastAsia" w:hAnsiTheme="minorEastAsia" w:cs="Times New Roman"/>
          <w:szCs w:val="21"/>
        </w:rPr>
        <w:t>准点航班</w:t>
      </w:r>
      <w:r w:rsidRPr="00557D03">
        <w:rPr>
          <w:rFonts w:asciiTheme="minorEastAsia" w:hAnsiTheme="minorEastAsia" w:cs="Times New Roman" w:hint="eastAsia"/>
          <w:szCs w:val="21"/>
        </w:rPr>
        <w:t>量</w:t>
      </w:r>
      <w:r w:rsidRPr="00557D03">
        <w:rPr>
          <w:rFonts w:asciiTheme="minorEastAsia" w:hAnsiTheme="minorEastAsia" w:cs="Times New Roman"/>
          <w:szCs w:val="21"/>
        </w:rPr>
        <w:t xml:space="preserve"> ÷ </w:t>
      </w:r>
      <w:r w:rsidRPr="00557D03">
        <w:rPr>
          <w:rFonts w:asciiTheme="minorEastAsia" w:hAnsiTheme="minorEastAsia" w:cs="Times New Roman" w:hint="eastAsia"/>
          <w:szCs w:val="21"/>
        </w:rPr>
        <w:t>实际到港</w:t>
      </w:r>
      <w:r w:rsidRPr="00557D03">
        <w:rPr>
          <w:rFonts w:asciiTheme="minorEastAsia" w:hAnsiTheme="minorEastAsia" w:cs="Times New Roman"/>
          <w:szCs w:val="21"/>
        </w:rPr>
        <w:t>航班总量</w:t>
      </w:r>
      <w:r w:rsidRPr="00557D03">
        <w:rPr>
          <w:rFonts w:asciiTheme="minorEastAsia" w:hAnsiTheme="minorEastAsia" w:cs="Times New Roman" w:hint="eastAsia"/>
          <w:szCs w:val="21"/>
        </w:rPr>
        <w:t xml:space="preserve"> </w:t>
      </w:r>
      <w:r w:rsidRPr="00557D03">
        <w:rPr>
          <w:rFonts w:asciiTheme="minorEastAsia" w:hAnsiTheme="minorEastAsia"/>
          <w:szCs w:val="21"/>
        </w:rPr>
        <w:t>× 100%</w:t>
      </w:r>
    </w:p>
    <w:p w14:paraId="035692BC" w14:textId="77777777" w:rsidR="00573BEF" w:rsidRPr="00557D03" w:rsidRDefault="00573BEF" w:rsidP="00573BEF">
      <w:pPr>
        <w:pStyle w:val="a7"/>
        <w:widowControl/>
        <w:numPr>
          <w:ilvl w:val="0"/>
          <w:numId w:val="1"/>
        </w:numPr>
        <w:ind w:firstLineChars="0"/>
        <w:jc w:val="left"/>
        <w:rPr>
          <w:rFonts w:asciiTheme="minorEastAsia" w:hAnsiTheme="minorEastAsia" w:cs="Times New Roman"/>
          <w:szCs w:val="21"/>
        </w:rPr>
      </w:pPr>
      <w:r w:rsidRPr="00557D03">
        <w:rPr>
          <w:rFonts w:asciiTheme="minorEastAsia" w:hAnsiTheme="minorEastAsia" w:cs="Times New Roman" w:hint="eastAsia"/>
          <w:szCs w:val="21"/>
        </w:rPr>
        <w:t>起飞</w:t>
      </w:r>
      <w:r w:rsidRPr="00557D03">
        <w:rPr>
          <w:rFonts w:asciiTheme="minorEastAsia" w:hAnsiTheme="minorEastAsia" w:cs="Times New Roman"/>
          <w:szCs w:val="21"/>
        </w:rPr>
        <w:t>平均延误时长：</w:t>
      </w:r>
      <w:r w:rsidRPr="00557D03">
        <w:rPr>
          <w:rFonts w:asciiTheme="minorEastAsia" w:hAnsiTheme="minorEastAsia" w:cs="Times New Roman" w:hint="eastAsia"/>
          <w:szCs w:val="21"/>
        </w:rPr>
        <w:t>起飞</w:t>
      </w:r>
      <w:r w:rsidRPr="00557D03">
        <w:rPr>
          <w:rFonts w:asciiTheme="minorEastAsia" w:hAnsiTheme="minorEastAsia" w:cs="Times New Roman"/>
          <w:szCs w:val="21"/>
        </w:rPr>
        <w:t xml:space="preserve">延误时长总和 ÷ </w:t>
      </w:r>
      <w:r w:rsidRPr="00557D03">
        <w:rPr>
          <w:rFonts w:asciiTheme="minorEastAsia" w:hAnsiTheme="minorEastAsia" w:cs="Times New Roman" w:hint="eastAsia"/>
          <w:szCs w:val="21"/>
        </w:rPr>
        <w:t>实际出港</w:t>
      </w:r>
      <w:r w:rsidRPr="00557D03">
        <w:rPr>
          <w:rFonts w:asciiTheme="minorEastAsia" w:hAnsiTheme="minorEastAsia" w:cs="Times New Roman"/>
          <w:szCs w:val="21"/>
        </w:rPr>
        <w:t>航班总量</w:t>
      </w:r>
    </w:p>
    <w:p w14:paraId="2B47DD43" w14:textId="77777777" w:rsidR="00573BEF" w:rsidRPr="00557D03" w:rsidRDefault="00573BEF" w:rsidP="00573BEF">
      <w:pPr>
        <w:pStyle w:val="a7"/>
        <w:ind w:left="420" w:firstLineChars="0" w:firstLine="0"/>
        <w:rPr>
          <w:rFonts w:asciiTheme="minorEastAsia" w:hAnsiTheme="minorEastAsia" w:cs="Times New Roman"/>
          <w:szCs w:val="21"/>
        </w:rPr>
      </w:pPr>
      <w:r w:rsidRPr="00557D03">
        <w:rPr>
          <w:rFonts w:asciiTheme="minorEastAsia" w:hAnsiTheme="minorEastAsia" w:cs="Times New Roman" w:hint="eastAsia"/>
          <w:szCs w:val="21"/>
        </w:rPr>
        <w:t>（单个</w:t>
      </w:r>
      <w:r w:rsidRPr="00557D03">
        <w:rPr>
          <w:rFonts w:asciiTheme="minorEastAsia" w:hAnsiTheme="minorEastAsia" w:cs="Times New Roman"/>
          <w:szCs w:val="21"/>
        </w:rPr>
        <w:t>航班的起飞延误时长：实际起飞时间</w:t>
      </w:r>
      <w:r w:rsidRPr="00557D03">
        <w:rPr>
          <w:rFonts w:asciiTheme="minorEastAsia" w:hAnsiTheme="minorEastAsia" w:cs="Times New Roman" w:hint="eastAsia"/>
          <w:szCs w:val="21"/>
        </w:rPr>
        <w:t xml:space="preserve"> -</w:t>
      </w:r>
      <w:r w:rsidRPr="00557D03">
        <w:rPr>
          <w:rFonts w:asciiTheme="minorEastAsia" w:hAnsiTheme="minorEastAsia" w:cs="Times New Roman"/>
          <w:szCs w:val="21"/>
        </w:rPr>
        <w:t xml:space="preserve"> </w:t>
      </w:r>
      <w:r w:rsidRPr="00557D03">
        <w:rPr>
          <w:rFonts w:asciiTheme="minorEastAsia" w:hAnsiTheme="minorEastAsia" w:cs="Times New Roman" w:hint="eastAsia"/>
          <w:szCs w:val="21"/>
        </w:rPr>
        <w:t>计划</w:t>
      </w:r>
      <w:r w:rsidRPr="00557D03">
        <w:rPr>
          <w:rFonts w:asciiTheme="minorEastAsia" w:hAnsiTheme="minorEastAsia" w:cs="Times New Roman"/>
          <w:szCs w:val="21"/>
        </w:rPr>
        <w:t>起飞时间</w:t>
      </w:r>
      <w:r w:rsidRPr="00557D03">
        <w:rPr>
          <w:rFonts w:asciiTheme="minorEastAsia" w:hAnsiTheme="minorEastAsia" w:cs="Times New Roman" w:hint="eastAsia"/>
          <w:szCs w:val="21"/>
        </w:rPr>
        <w:t>，</w:t>
      </w:r>
      <w:r w:rsidRPr="00557D03">
        <w:rPr>
          <w:rFonts w:asciiTheme="minorEastAsia" w:hAnsiTheme="minorEastAsia" w:cs="Times New Roman"/>
          <w:szCs w:val="21"/>
        </w:rPr>
        <w:t>若提前起飞，则起飞延误时长为</w:t>
      </w:r>
      <w:r w:rsidRPr="00557D03">
        <w:rPr>
          <w:rFonts w:asciiTheme="minorEastAsia" w:hAnsiTheme="minorEastAsia" w:cs="Times New Roman" w:hint="eastAsia"/>
          <w:szCs w:val="21"/>
        </w:rPr>
        <w:t>0）</w:t>
      </w:r>
    </w:p>
    <w:p w14:paraId="7F001832" w14:textId="77777777" w:rsidR="00573BEF" w:rsidRPr="00557D03" w:rsidRDefault="00573BEF" w:rsidP="00573BEF">
      <w:pPr>
        <w:pStyle w:val="a7"/>
        <w:widowControl/>
        <w:numPr>
          <w:ilvl w:val="0"/>
          <w:numId w:val="1"/>
        </w:numPr>
        <w:ind w:firstLineChars="0"/>
        <w:jc w:val="left"/>
        <w:rPr>
          <w:rFonts w:asciiTheme="minorEastAsia" w:hAnsiTheme="minorEastAsia" w:cs="Times New Roman"/>
          <w:szCs w:val="21"/>
        </w:rPr>
      </w:pPr>
      <w:r w:rsidRPr="00557D03">
        <w:rPr>
          <w:rFonts w:asciiTheme="minorEastAsia" w:hAnsiTheme="minorEastAsia" w:cs="Times New Roman" w:hint="eastAsia"/>
          <w:szCs w:val="21"/>
        </w:rPr>
        <w:t>到达</w:t>
      </w:r>
      <w:r w:rsidRPr="00557D03">
        <w:rPr>
          <w:rFonts w:asciiTheme="minorEastAsia" w:hAnsiTheme="minorEastAsia" w:cs="Times New Roman"/>
          <w:szCs w:val="21"/>
        </w:rPr>
        <w:t>平均延误时长：</w:t>
      </w:r>
      <w:r w:rsidRPr="00557D03">
        <w:rPr>
          <w:rFonts w:asciiTheme="minorEastAsia" w:hAnsiTheme="minorEastAsia" w:cs="Times New Roman" w:hint="eastAsia"/>
          <w:szCs w:val="21"/>
        </w:rPr>
        <w:t>到达</w:t>
      </w:r>
      <w:r w:rsidRPr="00557D03">
        <w:rPr>
          <w:rFonts w:asciiTheme="minorEastAsia" w:hAnsiTheme="minorEastAsia" w:cs="Times New Roman"/>
          <w:szCs w:val="21"/>
        </w:rPr>
        <w:t xml:space="preserve">延误时长总和 ÷ </w:t>
      </w:r>
      <w:r w:rsidRPr="00557D03">
        <w:rPr>
          <w:rFonts w:asciiTheme="minorEastAsia" w:hAnsiTheme="minorEastAsia" w:cs="Times New Roman" w:hint="eastAsia"/>
          <w:szCs w:val="21"/>
        </w:rPr>
        <w:t>实际到港</w:t>
      </w:r>
      <w:r w:rsidRPr="00557D03">
        <w:rPr>
          <w:rFonts w:asciiTheme="minorEastAsia" w:hAnsiTheme="minorEastAsia" w:cs="Times New Roman"/>
          <w:szCs w:val="21"/>
        </w:rPr>
        <w:t>航班总量</w:t>
      </w:r>
    </w:p>
    <w:p w14:paraId="41AD3398" w14:textId="77777777" w:rsidR="00573BEF" w:rsidRPr="00557D03" w:rsidRDefault="00573BEF" w:rsidP="00557D03">
      <w:pPr>
        <w:pStyle w:val="a7"/>
        <w:ind w:left="420" w:firstLineChars="0" w:firstLine="0"/>
        <w:rPr>
          <w:rFonts w:asciiTheme="minorEastAsia" w:hAnsiTheme="minorEastAsia" w:cs="Times New Roman"/>
          <w:szCs w:val="21"/>
        </w:rPr>
      </w:pPr>
      <w:r w:rsidRPr="00557D03">
        <w:rPr>
          <w:rFonts w:asciiTheme="minorEastAsia" w:hAnsiTheme="minorEastAsia" w:cs="Times New Roman" w:hint="eastAsia"/>
          <w:szCs w:val="21"/>
        </w:rPr>
        <w:t>（单个</w:t>
      </w:r>
      <w:r w:rsidRPr="00557D03">
        <w:rPr>
          <w:rFonts w:asciiTheme="minorEastAsia" w:hAnsiTheme="minorEastAsia" w:cs="Times New Roman"/>
          <w:szCs w:val="21"/>
        </w:rPr>
        <w:t>航班的</w:t>
      </w:r>
      <w:r w:rsidRPr="00557D03">
        <w:rPr>
          <w:rFonts w:asciiTheme="minorEastAsia" w:hAnsiTheme="minorEastAsia" w:cs="Times New Roman" w:hint="eastAsia"/>
          <w:szCs w:val="21"/>
        </w:rPr>
        <w:t>到达</w:t>
      </w:r>
      <w:r w:rsidRPr="00557D03">
        <w:rPr>
          <w:rFonts w:asciiTheme="minorEastAsia" w:hAnsiTheme="minorEastAsia" w:cs="Times New Roman"/>
          <w:szCs w:val="21"/>
        </w:rPr>
        <w:t>延误时长：实际</w:t>
      </w:r>
      <w:r w:rsidRPr="00557D03">
        <w:rPr>
          <w:rFonts w:asciiTheme="minorEastAsia" w:hAnsiTheme="minorEastAsia" w:cs="Times New Roman" w:hint="eastAsia"/>
          <w:szCs w:val="21"/>
        </w:rPr>
        <w:t>到达</w:t>
      </w:r>
      <w:r w:rsidRPr="00557D03">
        <w:rPr>
          <w:rFonts w:asciiTheme="minorEastAsia" w:hAnsiTheme="minorEastAsia" w:cs="Times New Roman"/>
          <w:szCs w:val="21"/>
        </w:rPr>
        <w:t>时间</w:t>
      </w:r>
      <w:r w:rsidRPr="00557D03">
        <w:rPr>
          <w:rFonts w:asciiTheme="minorEastAsia" w:hAnsiTheme="minorEastAsia" w:cs="Times New Roman" w:hint="eastAsia"/>
          <w:szCs w:val="21"/>
        </w:rPr>
        <w:t xml:space="preserve"> -</w:t>
      </w:r>
      <w:r w:rsidRPr="00557D03">
        <w:rPr>
          <w:rFonts w:asciiTheme="minorEastAsia" w:hAnsiTheme="minorEastAsia" w:cs="Times New Roman"/>
          <w:szCs w:val="21"/>
        </w:rPr>
        <w:t xml:space="preserve"> </w:t>
      </w:r>
      <w:r w:rsidRPr="00557D03">
        <w:rPr>
          <w:rFonts w:asciiTheme="minorEastAsia" w:hAnsiTheme="minorEastAsia" w:cs="Times New Roman" w:hint="eastAsia"/>
          <w:szCs w:val="21"/>
        </w:rPr>
        <w:t>计划到达</w:t>
      </w:r>
      <w:r w:rsidRPr="00557D03">
        <w:rPr>
          <w:rFonts w:asciiTheme="minorEastAsia" w:hAnsiTheme="minorEastAsia" w:cs="Times New Roman"/>
          <w:szCs w:val="21"/>
        </w:rPr>
        <w:t>时间</w:t>
      </w:r>
      <w:r w:rsidRPr="00557D03">
        <w:rPr>
          <w:rFonts w:asciiTheme="minorEastAsia" w:hAnsiTheme="minorEastAsia" w:cs="Times New Roman" w:hint="eastAsia"/>
          <w:szCs w:val="21"/>
        </w:rPr>
        <w:t>，</w:t>
      </w:r>
      <w:r w:rsidRPr="00557D03">
        <w:rPr>
          <w:rFonts w:asciiTheme="minorEastAsia" w:hAnsiTheme="minorEastAsia" w:cs="Times New Roman"/>
          <w:szCs w:val="21"/>
        </w:rPr>
        <w:t>若提前</w:t>
      </w:r>
      <w:r w:rsidRPr="00557D03">
        <w:rPr>
          <w:rFonts w:asciiTheme="minorEastAsia" w:hAnsiTheme="minorEastAsia" w:cs="Times New Roman" w:hint="eastAsia"/>
          <w:szCs w:val="21"/>
        </w:rPr>
        <w:t>到达</w:t>
      </w:r>
      <w:r w:rsidRPr="00557D03">
        <w:rPr>
          <w:rFonts w:asciiTheme="minorEastAsia" w:hAnsiTheme="minorEastAsia" w:cs="Times New Roman"/>
          <w:szCs w:val="21"/>
        </w:rPr>
        <w:t>，则</w:t>
      </w:r>
      <w:r w:rsidRPr="00557D03">
        <w:rPr>
          <w:rFonts w:asciiTheme="minorEastAsia" w:hAnsiTheme="minorEastAsia" w:cs="Times New Roman" w:hint="eastAsia"/>
          <w:szCs w:val="21"/>
        </w:rPr>
        <w:t>到达</w:t>
      </w:r>
      <w:r w:rsidRPr="00557D03">
        <w:rPr>
          <w:rFonts w:asciiTheme="minorEastAsia" w:hAnsiTheme="minorEastAsia" w:cs="Times New Roman"/>
          <w:szCs w:val="21"/>
        </w:rPr>
        <w:t>延误时长为</w:t>
      </w:r>
      <w:r w:rsidRPr="00557D03">
        <w:rPr>
          <w:rFonts w:asciiTheme="minorEastAsia" w:hAnsiTheme="minorEastAsia" w:cs="Times New Roman" w:hint="eastAsia"/>
          <w:szCs w:val="21"/>
        </w:rPr>
        <w:t>0）</w:t>
      </w:r>
    </w:p>
    <w:p w14:paraId="2CA12AC2" w14:textId="77777777" w:rsidR="00573BEF" w:rsidRPr="00557D03" w:rsidRDefault="00573BEF" w:rsidP="00557D03">
      <w:pPr>
        <w:widowControl/>
        <w:shd w:val="clear" w:color="auto" w:fill="FFFFFF"/>
        <w:spacing w:before="225" w:after="225" w:line="399" w:lineRule="atLeast"/>
        <w:jc w:val="left"/>
        <w:rPr>
          <w:rFonts w:asciiTheme="minorEastAsia" w:hAnsiTheme="minorEastAsia" w:cs="Arial"/>
          <w:b/>
          <w:kern w:val="0"/>
          <w:szCs w:val="21"/>
        </w:rPr>
      </w:pPr>
      <w:r w:rsidRPr="00557D03">
        <w:rPr>
          <w:rFonts w:asciiTheme="minorEastAsia" w:hAnsiTheme="minorEastAsia" w:cs="Arial"/>
          <w:b/>
          <w:kern w:val="0"/>
          <w:szCs w:val="21"/>
        </w:rPr>
        <w:t>关于</w:t>
      </w:r>
      <w:r w:rsidRPr="00557D03">
        <w:rPr>
          <w:rFonts w:asciiTheme="minorEastAsia" w:hAnsiTheme="minorEastAsia" w:cs="Arial" w:hint="eastAsia"/>
          <w:b/>
          <w:kern w:val="0"/>
          <w:szCs w:val="21"/>
        </w:rPr>
        <w:t>V</w:t>
      </w:r>
      <w:r w:rsidRPr="00557D03">
        <w:rPr>
          <w:rFonts w:asciiTheme="minorEastAsia" w:hAnsiTheme="minorEastAsia" w:cs="Arial"/>
          <w:b/>
          <w:kern w:val="0"/>
          <w:szCs w:val="21"/>
        </w:rPr>
        <w:t>ariFlight </w:t>
      </w:r>
    </w:p>
    <w:p w14:paraId="3DF21477" w14:textId="77777777" w:rsidR="00573BEF" w:rsidRPr="00557D03" w:rsidRDefault="00573BEF" w:rsidP="00977E72">
      <w:pPr>
        <w:widowControl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557D03">
        <w:rPr>
          <w:rFonts w:asciiTheme="minorEastAsia" w:hAnsiTheme="minorEastAsia" w:cs="Arial" w:hint="eastAsia"/>
          <w:szCs w:val="21"/>
        </w:rPr>
        <w:t>V</w:t>
      </w:r>
      <w:r w:rsidRPr="00557D03">
        <w:rPr>
          <w:rFonts w:asciiTheme="minorEastAsia" w:hAnsiTheme="minorEastAsia" w:cs="Arial"/>
          <w:szCs w:val="21"/>
        </w:rPr>
        <w:t>ariFlight</w:t>
      </w:r>
      <w:r w:rsidRPr="00557D03">
        <w:rPr>
          <w:rFonts w:asciiTheme="minorEastAsia" w:hAnsiTheme="minorEastAsia" w:cs="Arial" w:hint="eastAsia"/>
          <w:szCs w:val="21"/>
        </w:rPr>
        <w:t>（</w:t>
      </w:r>
      <w:r w:rsidRPr="00557D03">
        <w:rPr>
          <w:rFonts w:asciiTheme="minorEastAsia" w:hAnsiTheme="minorEastAsia" w:cs="Arial"/>
          <w:szCs w:val="21"/>
        </w:rPr>
        <w:t>飞常准</w:t>
      </w:r>
      <w:r w:rsidRPr="00557D03">
        <w:rPr>
          <w:rFonts w:asciiTheme="minorEastAsia" w:hAnsiTheme="minorEastAsia" w:cs="Arial" w:hint="eastAsia"/>
          <w:szCs w:val="21"/>
        </w:rPr>
        <w:t>）</w:t>
      </w:r>
      <w:r w:rsidRPr="00557D03">
        <w:rPr>
          <w:rFonts w:asciiTheme="minorEastAsia" w:hAnsiTheme="minorEastAsia" w:cs="宋体"/>
          <w:kern w:val="0"/>
          <w:szCs w:val="21"/>
        </w:rPr>
        <w:t>是一家专业的航班数据服务商，创立于200</w:t>
      </w:r>
      <w:r w:rsidR="00275D4C" w:rsidRPr="00557D03">
        <w:rPr>
          <w:rFonts w:asciiTheme="minorEastAsia" w:hAnsiTheme="minorEastAsia" w:cs="宋体"/>
          <w:kern w:val="0"/>
          <w:szCs w:val="21"/>
        </w:rPr>
        <w:t>5</w:t>
      </w:r>
      <w:r w:rsidRPr="00557D03">
        <w:rPr>
          <w:rFonts w:asciiTheme="minorEastAsia" w:hAnsiTheme="minorEastAsia" w:cs="宋体"/>
          <w:kern w:val="0"/>
          <w:szCs w:val="21"/>
        </w:rPr>
        <w:t>年。</w:t>
      </w:r>
      <w:r w:rsidRPr="00557D03">
        <w:rPr>
          <w:rFonts w:asciiTheme="minorEastAsia" w:hAnsiTheme="minorEastAsia" w:cs="Arial" w:hint="eastAsia"/>
          <w:szCs w:val="21"/>
        </w:rPr>
        <w:t>V</w:t>
      </w:r>
      <w:r w:rsidRPr="00557D03">
        <w:rPr>
          <w:rFonts w:asciiTheme="minorEastAsia" w:hAnsiTheme="minorEastAsia" w:cs="Arial"/>
          <w:szCs w:val="21"/>
        </w:rPr>
        <w:t>ariFlight</w:t>
      </w:r>
      <w:r w:rsidRPr="00557D03">
        <w:rPr>
          <w:rFonts w:asciiTheme="minorEastAsia" w:hAnsiTheme="minorEastAsia" w:cs="宋体"/>
          <w:kern w:val="0"/>
          <w:szCs w:val="21"/>
        </w:rPr>
        <w:t xml:space="preserve">目前拥有全球航班动态数据、全球飞机数据、航班延误智能分析数据、航班准点分析数据系统、地面运行控制系统、航空天气数据系统等数据中心和分析系统。 </w:t>
      </w:r>
    </w:p>
    <w:p w14:paraId="0B07F7B8" w14:textId="77777777" w:rsidR="00573BEF" w:rsidRPr="00557D03" w:rsidRDefault="00573BEF" w:rsidP="00557D03">
      <w:pPr>
        <w:widowControl/>
        <w:shd w:val="clear" w:color="auto" w:fill="FFFFFF"/>
        <w:spacing w:before="225" w:after="225" w:line="399" w:lineRule="atLeast"/>
        <w:jc w:val="left"/>
        <w:rPr>
          <w:rFonts w:asciiTheme="minorEastAsia" w:hAnsiTheme="minorEastAsia" w:cs="Arial"/>
          <w:b/>
          <w:kern w:val="0"/>
          <w:szCs w:val="21"/>
        </w:rPr>
      </w:pPr>
      <w:r w:rsidRPr="00557D03">
        <w:rPr>
          <w:rFonts w:asciiTheme="minorEastAsia" w:hAnsiTheme="minorEastAsia" w:cs="Arial"/>
          <w:b/>
          <w:kern w:val="0"/>
          <w:szCs w:val="21"/>
        </w:rPr>
        <w:t>关于CADAS</w:t>
      </w:r>
    </w:p>
    <w:p w14:paraId="4BB70331" w14:textId="77777777" w:rsidR="00573BEF" w:rsidRPr="00557D03" w:rsidRDefault="00573BEF" w:rsidP="00573BEF">
      <w:pPr>
        <w:widowControl/>
        <w:ind w:firstLineChars="200" w:firstLine="420"/>
        <w:jc w:val="left"/>
        <w:rPr>
          <w:rFonts w:asciiTheme="minorEastAsia" w:hAnsiTheme="minorEastAsia" w:cs="Arial"/>
          <w:szCs w:val="21"/>
        </w:rPr>
      </w:pPr>
      <w:r w:rsidRPr="00557D03">
        <w:rPr>
          <w:rFonts w:asciiTheme="minorEastAsia" w:hAnsiTheme="minorEastAsia" w:cs="Arial"/>
          <w:szCs w:val="21"/>
        </w:rPr>
        <w:t>民航数据分析系统CADAS（Civil Aviation Data Analysis）集静态和动态数据于一体，是中国民航最全的数据平台，汇集航班时刻、航班动态、机队、航线规划、财报、民航服务测评、运输指标等行业数据，并可开展数据商业分析合作。</w:t>
      </w:r>
    </w:p>
    <w:p w14:paraId="4702553A" w14:textId="77777777" w:rsidR="00CF6DF1" w:rsidRPr="000E44EA" w:rsidRDefault="00573BEF" w:rsidP="000E44EA">
      <w:pPr>
        <w:widowControl/>
        <w:ind w:firstLineChars="200" w:firstLine="420"/>
        <w:jc w:val="left"/>
        <w:rPr>
          <w:rFonts w:asciiTheme="minorEastAsia" w:hAnsiTheme="minorEastAsia" w:cs="Arial"/>
          <w:szCs w:val="21"/>
        </w:rPr>
      </w:pPr>
      <w:r w:rsidRPr="00557D03">
        <w:rPr>
          <w:rFonts w:asciiTheme="minorEastAsia" w:hAnsiTheme="minorEastAsia" w:cs="Arial"/>
          <w:szCs w:val="21"/>
        </w:rPr>
        <w:t>CADAS致力于提供最及时和全面的全球航班动态，并努力从数据分析的角度帮助中国民航业提高准点率。每月会定期发布《</w:t>
      </w:r>
      <w:r w:rsidR="00363596" w:rsidRPr="00557D03">
        <w:rPr>
          <w:rFonts w:asciiTheme="minorEastAsia" w:hAnsiTheme="minorEastAsia" w:cs="Arial"/>
          <w:szCs w:val="21"/>
          <w:shd w:val="clear" w:color="auto" w:fill="FFFFFF"/>
        </w:rPr>
        <w:t>全球航空公司到港准点率报告</w:t>
      </w:r>
      <w:r w:rsidRPr="00557D03">
        <w:rPr>
          <w:rFonts w:asciiTheme="minorEastAsia" w:hAnsiTheme="minorEastAsia" w:cs="Arial"/>
          <w:szCs w:val="21"/>
        </w:rPr>
        <w:t>》。</w:t>
      </w:r>
    </w:p>
    <w:sectPr w:rsidR="00CF6DF1" w:rsidRPr="000E44EA" w:rsidSect="000665FB">
      <w:headerReference w:type="default" r:id="rId14"/>
      <w:footerReference w:type="default" r:id="rId15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99F9C" w14:textId="77777777" w:rsidR="002E1FA5" w:rsidRDefault="002E1FA5">
      <w:r>
        <w:separator/>
      </w:r>
    </w:p>
  </w:endnote>
  <w:endnote w:type="continuationSeparator" w:id="0">
    <w:p w14:paraId="5643D59C" w14:textId="77777777" w:rsidR="002E1FA5" w:rsidRDefault="002E1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C4F3E" w14:textId="77777777" w:rsidR="00925F56" w:rsidRDefault="002E1FA5" w:rsidP="007B1DAF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31596" w14:textId="77777777" w:rsidR="002E1FA5" w:rsidRDefault="002E1FA5">
      <w:r>
        <w:separator/>
      </w:r>
    </w:p>
  </w:footnote>
  <w:footnote w:type="continuationSeparator" w:id="0">
    <w:p w14:paraId="7A6B5782" w14:textId="77777777" w:rsidR="002E1FA5" w:rsidRDefault="002E1F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D453F" w14:textId="77777777" w:rsidR="00925F56" w:rsidRPr="000665FB" w:rsidRDefault="002E1FA5" w:rsidP="000665FB">
    <w:pPr>
      <w:pStyle w:val="a3"/>
      <w:pBdr>
        <w:bottom w:val="none" w:sz="0" w:space="0" w:color="auto"/>
      </w:pBdr>
      <w:ind w:right="490"/>
      <w:jc w:val="both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C1607"/>
    <w:multiLevelType w:val="hybridMultilevel"/>
    <w:tmpl w:val="B3929EC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0910469"/>
    <w:multiLevelType w:val="hybridMultilevel"/>
    <w:tmpl w:val="F572DD3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AA07172"/>
    <w:multiLevelType w:val="hybridMultilevel"/>
    <w:tmpl w:val="0EA2BF2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B500E7"/>
    <w:multiLevelType w:val="hybridMultilevel"/>
    <w:tmpl w:val="BA4A537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6E6D2C84"/>
    <w:multiLevelType w:val="hybridMultilevel"/>
    <w:tmpl w:val="B24452E2"/>
    <w:lvl w:ilvl="0" w:tplc="04090011">
      <w:start w:val="1"/>
      <w:numFmt w:val="decimal"/>
      <w:lvlText w:val="%1)"/>
      <w:lvlJc w:val="left"/>
      <w:pPr>
        <w:ind w:left="915" w:hanging="420"/>
      </w:pPr>
    </w:lvl>
    <w:lvl w:ilvl="1" w:tplc="04090019" w:tentative="1">
      <w:start w:val="1"/>
      <w:numFmt w:val="lowerLetter"/>
      <w:lvlText w:val="%2)"/>
      <w:lvlJc w:val="left"/>
      <w:pPr>
        <w:ind w:left="1335" w:hanging="420"/>
      </w:pPr>
    </w:lvl>
    <w:lvl w:ilvl="2" w:tplc="0409001B" w:tentative="1">
      <w:start w:val="1"/>
      <w:numFmt w:val="lowerRoman"/>
      <w:lvlText w:val="%3."/>
      <w:lvlJc w:val="righ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9" w:tentative="1">
      <w:start w:val="1"/>
      <w:numFmt w:val="lowerLetter"/>
      <w:lvlText w:val="%5)"/>
      <w:lvlJc w:val="left"/>
      <w:pPr>
        <w:ind w:left="2595" w:hanging="420"/>
      </w:pPr>
    </w:lvl>
    <w:lvl w:ilvl="5" w:tplc="0409001B" w:tentative="1">
      <w:start w:val="1"/>
      <w:numFmt w:val="lowerRoman"/>
      <w:lvlText w:val="%6."/>
      <w:lvlJc w:val="righ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9" w:tentative="1">
      <w:start w:val="1"/>
      <w:numFmt w:val="lowerLetter"/>
      <w:lvlText w:val="%8)"/>
      <w:lvlJc w:val="left"/>
      <w:pPr>
        <w:ind w:left="3855" w:hanging="420"/>
      </w:pPr>
    </w:lvl>
    <w:lvl w:ilvl="8" w:tplc="0409001B" w:tentative="1">
      <w:start w:val="1"/>
      <w:numFmt w:val="lowerRoman"/>
      <w:lvlText w:val="%9."/>
      <w:lvlJc w:val="right"/>
      <w:pPr>
        <w:ind w:left="4275" w:hanging="420"/>
      </w:pPr>
    </w:lvl>
  </w:abstractNum>
  <w:abstractNum w:abstractNumId="5">
    <w:nsid w:val="6E94751B"/>
    <w:multiLevelType w:val="hybridMultilevel"/>
    <w:tmpl w:val="60CA9C5A"/>
    <w:lvl w:ilvl="0" w:tplc="04090011">
      <w:start w:val="1"/>
      <w:numFmt w:val="decimal"/>
      <w:lvlText w:val="%1)"/>
      <w:lvlJc w:val="left"/>
      <w:pPr>
        <w:ind w:left="915" w:hanging="420"/>
      </w:pPr>
    </w:lvl>
    <w:lvl w:ilvl="1" w:tplc="04090019" w:tentative="1">
      <w:start w:val="1"/>
      <w:numFmt w:val="lowerLetter"/>
      <w:lvlText w:val="%2)"/>
      <w:lvlJc w:val="left"/>
      <w:pPr>
        <w:ind w:left="1335" w:hanging="420"/>
      </w:pPr>
    </w:lvl>
    <w:lvl w:ilvl="2" w:tplc="0409001B" w:tentative="1">
      <w:start w:val="1"/>
      <w:numFmt w:val="lowerRoman"/>
      <w:lvlText w:val="%3."/>
      <w:lvlJc w:val="righ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9" w:tentative="1">
      <w:start w:val="1"/>
      <w:numFmt w:val="lowerLetter"/>
      <w:lvlText w:val="%5)"/>
      <w:lvlJc w:val="left"/>
      <w:pPr>
        <w:ind w:left="2595" w:hanging="420"/>
      </w:pPr>
    </w:lvl>
    <w:lvl w:ilvl="5" w:tplc="0409001B" w:tentative="1">
      <w:start w:val="1"/>
      <w:numFmt w:val="lowerRoman"/>
      <w:lvlText w:val="%6."/>
      <w:lvlJc w:val="righ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9" w:tentative="1">
      <w:start w:val="1"/>
      <w:numFmt w:val="lowerLetter"/>
      <w:lvlText w:val="%8)"/>
      <w:lvlJc w:val="left"/>
      <w:pPr>
        <w:ind w:left="3855" w:hanging="420"/>
      </w:pPr>
    </w:lvl>
    <w:lvl w:ilvl="8" w:tplc="0409001B" w:tentative="1">
      <w:start w:val="1"/>
      <w:numFmt w:val="lowerRoman"/>
      <w:lvlText w:val="%9."/>
      <w:lvlJc w:val="right"/>
      <w:pPr>
        <w:ind w:left="4275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0" w:nlCheck="1" w:checkStyle="0"/>
  <w:activeWritingStyle w:appName="MSWord" w:lang="zh-CN" w:vendorID="64" w:dllVersion="0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35"/>
    <w:rsid w:val="0000230A"/>
    <w:rsid w:val="00004F01"/>
    <w:rsid w:val="00006339"/>
    <w:rsid w:val="0001186C"/>
    <w:rsid w:val="000128CA"/>
    <w:rsid w:val="00017DCA"/>
    <w:rsid w:val="00020DA1"/>
    <w:rsid w:val="00020F8B"/>
    <w:rsid w:val="0002703A"/>
    <w:rsid w:val="00027397"/>
    <w:rsid w:val="00043E97"/>
    <w:rsid w:val="00046182"/>
    <w:rsid w:val="00050816"/>
    <w:rsid w:val="0005211C"/>
    <w:rsid w:val="00056A3A"/>
    <w:rsid w:val="00060392"/>
    <w:rsid w:val="0007432B"/>
    <w:rsid w:val="00074768"/>
    <w:rsid w:val="00077935"/>
    <w:rsid w:val="00081D86"/>
    <w:rsid w:val="00082749"/>
    <w:rsid w:val="000905B7"/>
    <w:rsid w:val="000914E8"/>
    <w:rsid w:val="000A6E52"/>
    <w:rsid w:val="000B0941"/>
    <w:rsid w:val="000C0983"/>
    <w:rsid w:val="000C6684"/>
    <w:rsid w:val="000C72EC"/>
    <w:rsid w:val="000E44EA"/>
    <w:rsid w:val="000E5ABA"/>
    <w:rsid w:val="00100B68"/>
    <w:rsid w:val="001021CB"/>
    <w:rsid w:val="0010618A"/>
    <w:rsid w:val="00111155"/>
    <w:rsid w:val="00130ED7"/>
    <w:rsid w:val="001465D8"/>
    <w:rsid w:val="00147CEA"/>
    <w:rsid w:val="001548EE"/>
    <w:rsid w:val="00162E44"/>
    <w:rsid w:val="00163E0C"/>
    <w:rsid w:val="00164D43"/>
    <w:rsid w:val="00180FCA"/>
    <w:rsid w:val="00182482"/>
    <w:rsid w:val="001834FF"/>
    <w:rsid w:val="0018787D"/>
    <w:rsid w:val="00194786"/>
    <w:rsid w:val="001A0F54"/>
    <w:rsid w:val="001A4837"/>
    <w:rsid w:val="001B1637"/>
    <w:rsid w:val="001B3AE8"/>
    <w:rsid w:val="001B63FF"/>
    <w:rsid w:val="001D34B3"/>
    <w:rsid w:val="001D5CC4"/>
    <w:rsid w:val="001D6218"/>
    <w:rsid w:val="001D7885"/>
    <w:rsid w:val="001E40BC"/>
    <w:rsid w:val="001E50AF"/>
    <w:rsid w:val="001E74AA"/>
    <w:rsid w:val="00202979"/>
    <w:rsid w:val="002029E4"/>
    <w:rsid w:val="00204B8E"/>
    <w:rsid w:val="0022004C"/>
    <w:rsid w:val="00224822"/>
    <w:rsid w:val="00230CD2"/>
    <w:rsid w:val="00231BA3"/>
    <w:rsid w:val="00255A6B"/>
    <w:rsid w:val="00261AF0"/>
    <w:rsid w:val="002620F5"/>
    <w:rsid w:val="00265040"/>
    <w:rsid w:val="00270964"/>
    <w:rsid w:val="00275467"/>
    <w:rsid w:val="00275D4C"/>
    <w:rsid w:val="002763F8"/>
    <w:rsid w:val="00286F96"/>
    <w:rsid w:val="00290C99"/>
    <w:rsid w:val="00294758"/>
    <w:rsid w:val="002A2174"/>
    <w:rsid w:val="002A2954"/>
    <w:rsid w:val="002A3EB7"/>
    <w:rsid w:val="002B0750"/>
    <w:rsid w:val="002B20F6"/>
    <w:rsid w:val="002C2C54"/>
    <w:rsid w:val="002D634D"/>
    <w:rsid w:val="002E1FA5"/>
    <w:rsid w:val="002F2DCB"/>
    <w:rsid w:val="002F4415"/>
    <w:rsid w:val="002F6FBD"/>
    <w:rsid w:val="00300D35"/>
    <w:rsid w:val="0030404B"/>
    <w:rsid w:val="0033395B"/>
    <w:rsid w:val="00341EEA"/>
    <w:rsid w:val="00343826"/>
    <w:rsid w:val="00345F2C"/>
    <w:rsid w:val="0036026F"/>
    <w:rsid w:val="00363596"/>
    <w:rsid w:val="00374CAD"/>
    <w:rsid w:val="003753E1"/>
    <w:rsid w:val="00387618"/>
    <w:rsid w:val="00391834"/>
    <w:rsid w:val="003B6ABD"/>
    <w:rsid w:val="003B6AFA"/>
    <w:rsid w:val="003C08B0"/>
    <w:rsid w:val="003C5FCF"/>
    <w:rsid w:val="003D0935"/>
    <w:rsid w:val="00400D54"/>
    <w:rsid w:val="004027AF"/>
    <w:rsid w:val="00413E74"/>
    <w:rsid w:val="00417E55"/>
    <w:rsid w:val="00420AFD"/>
    <w:rsid w:val="004245A5"/>
    <w:rsid w:val="0042567A"/>
    <w:rsid w:val="00431652"/>
    <w:rsid w:val="00444B76"/>
    <w:rsid w:val="00446482"/>
    <w:rsid w:val="00447046"/>
    <w:rsid w:val="00452DE6"/>
    <w:rsid w:val="004548C1"/>
    <w:rsid w:val="004556FA"/>
    <w:rsid w:val="0046395F"/>
    <w:rsid w:val="00466F84"/>
    <w:rsid w:val="004677B8"/>
    <w:rsid w:val="00471E8D"/>
    <w:rsid w:val="004723EE"/>
    <w:rsid w:val="004960FA"/>
    <w:rsid w:val="00496328"/>
    <w:rsid w:val="004A7A84"/>
    <w:rsid w:val="004C5F20"/>
    <w:rsid w:val="004C5F51"/>
    <w:rsid w:val="004D1D05"/>
    <w:rsid w:val="004D2E72"/>
    <w:rsid w:val="004D4518"/>
    <w:rsid w:val="004D4FA9"/>
    <w:rsid w:val="004E3CE4"/>
    <w:rsid w:val="004E4AEB"/>
    <w:rsid w:val="004E5A87"/>
    <w:rsid w:val="004F299C"/>
    <w:rsid w:val="004F3F2D"/>
    <w:rsid w:val="004F788E"/>
    <w:rsid w:val="005002E2"/>
    <w:rsid w:val="00502EC5"/>
    <w:rsid w:val="005070D7"/>
    <w:rsid w:val="005075E5"/>
    <w:rsid w:val="005077BA"/>
    <w:rsid w:val="00510398"/>
    <w:rsid w:val="00510FFF"/>
    <w:rsid w:val="00516D5D"/>
    <w:rsid w:val="00517CB4"/>
    <w:rsid w:val="00517D2C"/>
    <w:rsid w:val="0052271D"/>
    <w:rsid w:val="005250D1"/>
    <w:rsid w:val="005410F3"/>
    <w:rsid w:val="00547DB6"/>
    <w:rsid w:val="00557D03"/>
    <w:rsid w:val="00566C35"/>
    <w:rsid w:val="00571612"/>
    <w:rsid w:val="00573BEF"/>
    <w:rsid w:val="00577678"/>
    <w:rsid w:val="00581C5D"/>
    <w:rsid w:val="0059025F"/>
    <w:rsid w:val="005919F0"/>
    <w:rsid w:val="00592E22"/>
    <w:rsid w:val="00597100"/>
    <w:rsid w:val="005A048B"/>
    <w:rsid w:val="005A0F02"/>
    <w:rsid w:val="005A1D74"/>
    <w:rsid w:val="005B1441"/>
    <w:rsid w:val="005C1DCC"/>
    <w:rsid w:val="005E2744"/>
    <w:rsid w:val="005F68E5"/>
    <w:rsid w:val="005F792D"/>
    <w:rsid w:val="00605524"/>
    <w:rsid w:val="00611468"/>
    <w:rsid w:val="006248F3"/>
    <w:rsid w:val="00626638"/>
    <w:rsid w:val="00643C04"/>
    <w:rsid w:val="00653EEE"/>
    <w:rsid w:val="00654592"/>
    <w:rsid w:val="006632F7"/>
    <w:rsid w:val="00665D38"/>
    <w:rsid w:val="00674D54"/>
    <w:rsid w:val="00677D35"/>
    <w:rsid w:val="006813D5"/>
    <w:rsid w:val="00684381"/>
    <w:rsid w:val="00684899"/>
    <w:rsid w:val="0068740E"/>
    <w:rsid w:val="006B6535"/>
    <w:rsid w:val="006C418A"/>
    <w:rsid w:val="006C6EDE"/>
    <w:rsid w:val="006D3E78"/>
    <w:rsid w:val="006D431E"/>
    <w:rsid w:val="006D5222"/>
    <w:rsid w:val="006E2826"/>
    <w:rsid w:val="006E34EF"/>
    <w:rsid w:val="0070340E"/>
    <w:rsid w:val="00703752"/>
    <w:rsid w:val="007050E1"/>
    <w:rsid w:val="00711A35"/>
    <w:rsid w:val="0071340F"/>
    <w:rsid w:val="00713F3F"/>
    <w:rsid w:val="0072236C"/>
    <w:rsid w:val="00730BE7"/>
    <w:rsid w:val="0073143F"/>
    <w:rsid w:val="0074719E"/>
    <w:rsid w:val="00755476"/>
    <w:rsid w:val="00757E7D"/>
    <w:rsid w:val="00770C53"/>
    <w:rsid w:val="00773BB2"/>
    <w:rsid w:val="00777E8E"/>
    <w:rsid w:val="00785627"/>
    <w:rsid w:val="007A0EC6"/>
    <w:rsid w:val="007A2DB2"/>
    <w:rsid w:val="007A626C"/>
    <w:rsid w:val="007A6EF2"/>
    <w:rsid w:val="007B6937"/>
    <w:rsid w:val="007C0410"/>
    <w:rsid w:val="007C2A5B"/>
    <w:rsid w:val="007C323C"/>
    <w:rsid w:val="007D48B3"/>
    <w:rsid w:val="007D78EC"/>
    <w:rsid w:val="007E2F2D"/>
    <w:rsid w:val="007E35CC"/>
    <w:rsid w:val="007E367A"/>
    <w:rsid w:val="007E3883"/>
    <w:rsid w:val="007F3C9F"/>
    <w:rsid w:val="007F7C89"/>
    <w:rsid w:val="008057D9"/>
    <w:rsid w:val="00805BC7"/>
    <w:rsid w:val="00807AA0"/>
    <w:rsid w:val="00813C3A"/>
    <w:rsid w:val="0081545D"/>
    <w:rsid w:val="00816829"/>
    <w:rsid w:val="00817E82"/>
    <w:rsid w:val="0082597D"/>
    <w:rsid w:val="00825D83"/>
    <w:rsid w:val="00827527"/>
    <w:rsid w:val="0083257D"/>
    <w:rsid w:val="00841185"/>
    <w:rsid w:val="00873A0D"/>
    <w:rsid w:val="00882D91"/>
    <w:rsid w:val="008843D9"/>
    <w:rsid w:val="008857A6"/>
    <w:rsid w:val="00886B79"/>
    <w:rsid w:val="00897CF3"/>
    <w:rsid w:val="008A2253"/>
    <w:rsid w:val="008B3E32"/>
    <w:rsid w:val="008D7C9B"/>
    <w:rsid w:val="008E04E6"/>
    <w:rsid w:val="008E07E1"/>
    <w:rsid w:val="008E0CAC"/>
    <w:rsid w:val="008E60FE"/>
    <w:rsid w:val="008F0B91"/>
    <w:rsid w:val="008F24E1"/>
    <w:rsid w:val="008F3964"/>
    <w:rsid w:val="008F78FF"/>
    <w:rsid w:val="009059A6"/>
    <w:rsid w:val="00915B22"/>
    <w:rsid w:val="00917446"/>
    <w:rsid w:val="00927CF5"/>
    <w:rsid w:val="00931CA5"/>
    <w:rsid w:val="00940748"/>
    <w:rsid w:val="00941A36"/>
    <w:rsid w:val="00942BA5"/>
    <w:rsid w:val="009452EA"/>
    <w:rsid w:val="00945CE7"/>
    <w:rsid w:val="00950CB4"/>
    <w:rsid w:val="009533BF"/>
    <w:rsid w:val="009551E1"/>
    <w:rsid w:val="00970A0C"/>
    <w:rsid w:val="00977E72"/>
    <w:rsid w:val="00984CF7"/>
    <w:rsid w:val="009903CE"/>
    <w:rsid w:val="00993277"/>
    <w:rsid w:val="009B44F5"/>
    <w:rsid w:val="009B6A5D"/>
    <w:rsid w:val="009C0DC3"/>
    <w:rsid w:val="009D1C72"/>
    <w:rsid w:val="009D36F9"/>
    <w:rsid w:val="009E0866"/>
    <w:rsid w:val="009E2761"/>
    <w:rsid w:val="009E4EA7"/>
    <w:rsid w:val="009E5C2C"/>
    <w:rsid w:val="009E65E9"/>
    <w:rsid w:val="009E6D21"/>
    <w:rsid w:val="009E7C7C"/>
    <w:rsid w:val="009F0268"/>
    <w:rsid w:val="009F45FE"/>
    <w:rsid w:val="009F533E"/>
    <w:rsid w:val="009F7245"/>
    <w:rsid w:val="009F7C3B"/>
    <w:rsid w:val="00A01CBD"/>
    <w:rsid w:val="00A072F7"/>
    <w:rsid w:val="00A11921"/>
    <w:rsid w:val="00A15FAE"/>
    <w:rsid w:val="00A16E51"/>
    <w:rsid w:val="00A21403"/>
    <w:rsid w:val="00A26B9B"/>
    <w:rsid w:val="00A27463"/>
    <w:rsid w:val="00A27823"/>
    <w:rsid w:val="00A36965"/>
    <w:rsid w:val="00A77161"/>
    <w:rsid w:val="00A82AEC"/>
    <w:rsid w:val="00A93D1B"/>
    <w:rsid w:val="00AA012C"/>
    <w:rsid w:val="00AA0F04"/>
    <w:rsid w:val="00AA4392"/>
    <w:rsid w:val="00AA556A"/>
    <w:rsid w:val="00AC087F"/>
    <w:rsid w:val="00AD270A"/>
    <w:rsid w:val="00AD2C11"/>
    <w:rsid w:val="00AD717F"/>
    <w:rsid w:val="00AE46D0"/>
    <w:rsid w:val="00AF1D19"/>
    <w:rsid w:val="00AF2DEB"/>
    <w:rsid w:val="00AF60F7"/>
    <w:rsid w:val="00B057B9"/>
    <w:rsid w:val="00B15483"/>
    <w:rsid w:val="00B160CD"/>
    <w:rsid w:val="00B20570"/>
    <w:rsid w:val="00B23BAD"/>
    <w:rsid w:val="00B2787B"/>
    <w:rsid w:val="00B326FD"/>
    <w:rsid w:val="00B32FCF"/>
    <w:rsid w:val="00B410CA"/>
    <w:rsid w:val="00B45575"/>
    <w:rsid w:val="00B57E7B"/>
    <w:rsid w:val="00B57F87"/>
    <w:rsid w:val="00B602CE"/>
    <w:rsid w:val="00B65535"/>
    <w:rsid w:val="00B72C14"/>
    <w:rsid w:val="00B76DDE"/>
    <w:rsid w:val="00B82EC9"/>
    <w:rsid w:val="00B920AB"/>
    <w:rsid w:val="00B94306"/>
    <w:rsid w:val="00B959B4"/>
    <w:rsid w:val="00BA2618"/>
    <w:rsid w:val="00BA6D63"/>
    <w:rsid w:val="00BB6E72"/>
    <w:rsid w:val="00BC3375"/>
    <w:rsid w:val="00BC43FE"/>
    <w:rsid w:val="00BD0A43"/>
    <w:rsid w:val="00BD224C"/>
    <w:rsid w:val="00BE29CA"/>
    <w:rsid w:val="00BF10D9"/>
    <w:rsid w:val="00BF7A26"/>
    <w:rsid w:val="00C06C22"/>
    <w:rsid w:val="00C1328B"/>
    <w:rsid w:val="00C21FA3"/>
    <w:rsid w:val="00C24063"/>
    <w:rsid w:val="00C2425C"/>
    <w:rsid w:val="00C25D2B"/>
    <w:rsid w:val="00C4192A"/>
    <w:rsid w:val="00C42C4F"/>
    <w:rsid w:val="00C61CCF"/>
    <w:rsid w:val="00C677FD"/>
    <w:rsid w:val="00C744AE"/>
    <w:rsid w:val="00C8556A"/>
    <w:rsid w:val="00CA5837"/>
    <w:rsid w:val="00CB47D7"/>
    <w:rsid w:val="00CB4F38"/>
    <w:rsid w:val="00CD0282"/>
    <w:rsid w:val="00CE624E"/>
    <w:rsid w:val="00CE7BA7"/>
    <w:rsid w:val="00CF6C8B"/>
    <w:rsid w:val="00CF6DF1"/>
    <w:rsid w:val="00D05B59"/>
    <w:rsid w:val="00D13390"/>
    <w:rsid w:val="00D13E9A"/>
    <w:rsid w:val="00D141A1"/>
    <w:rsid w:val="00D156C4"/>
    <w:rsid w:val="00D26C08"/>
    <w:rsid w:val="00D369E0"/>
    <w:rsid w:val="00D446B8"/>
    <w:rsid w:val="00D44D3B"/>
    <w:rsid w:val="00D466AB"/>
    <w:rsid w:val="00D531D9"/>
    <w:rsid w:val="00D55E9C"/>
    <w:rsid w:val="00D6500A"/>
    <w:rsid w:val="00D7624B"/>
    <w:rsid w:val="00D812DD"/>
    <w:rsid w:val="00D81484"/>
    <w:rsid w:val="00DA0805"/>
    <w:rsid w:val="00DB5AF7"/>
    <w:rsid w:val="00DC3026"/>
    <w:rsid w:val="00DD4F60"/>
    <w:rsid w:val="00DE39B8"/>
    <w:rsid w:val="00DE6A93"/>
    <w:rsid w:val="00DF0646"/>
    <w:rsid w:val="00DF0938"/>
    <w:rsid w:val="00DF3C58"/>
    <w:rsid w:val="00DF4026"/>
    <w:rsid w:val="00E01407"/>
    <w:rsid w:val="00E027ED"/>
    <w:rsid w:val="00E02C41"/>
    <w:rsid w:val="00E03B81"/>
    <w:rsid w:val="00E12BBD"/>
    <w:rsid w:val="00E238C3"/>
    <w:rsid w:val="00E23D93"/>
    <w:rsid w:val="00E251E9"/>
    <w:rsid w:val="00E347E9"/>
    <w:rsid w:val="00E35009"/>
    <w:rsid w:val="00E477B8"/>
    <w:rsid w:val="00E52A43"/>
    <w:rsid w:val="00E565BC"/>
    <w:rsid w:val="00E767F2"/>
    <w:rsid w:val="00E9008F"/>
    <w:rsid w:val="00E95C63"/>
    <w:rsid w:val="00E96570"/>
    <w:rsid w:val="00EA6ABF"/>
    <w:rsid w:val="00EB15E8"/>
    <w:rsid w:val="00EB2819"/>
    <w:rsid w:val="00EB2D22"/>
    <w:rsid w:val="00EB4B0F"/>
    <w:rsid w:val="00EC1E8D"/>
    <w:rsid w:val="00EC4169"/>
    <w:rsid w:val="00EC449B"/>
    <w:rsid w:val="00ED613F"/>
    <w:rsid w:val="00EE2D24"/>
    <w:rsid w:val="00EE2EB8"/>
    <w:rsid w:val="00EE4CD8"/>
    <w:rsid w:val="00EF110B"/>
    <w:rsid w:val="00F0135B"/>
    <w:rsid w:val="00F057BE"/>
    <w:rsid w:val="00F1349F"/>
    <w:rsid w:val="00F16360"/>
    <w:rsid w:val="00F17853"/>
    <w:rsid w:val="00F400B7"/>
    <w:rsid w:val="00F52286"/>
    <w:rsid w:val="00F536FC"/>
    <w:rsid w:val="00F550B2"/>
    <w:rsid w:val="00F56066"/>
    <w:rsid w:val="00F57B8E"/>
    <w:rsid w:val="00F64B42"/>
    <w:rsid w:val="00F67D07"/>
    <w:rsid w:val="00F73535"/>
    <w:rsid w:val="00F8048A"/>
    <w:rsid w:val="00F81909"/>
    <w:rsid w:val="00F90988"/>
    <w:rsid w:val="00F935F5"/>
    <w:rsid w:val="00F94FD6"/>
    <w:rsid w:val="00FA3011"/>
    <w:rsid w:val="00FB06F9"/>
    <w:rsid w:val="00FC5B0D"/>
    <w:rsid w:val="00FC7348"/>
    <w:rsid w:val="00FD4397"/>
    <w:rsid w:val="00FD4653"/>
    <w:rsid w:val="00FD4E3B"/>
    <w:rsid w:val="00FD5998"/>
    <w:rsid w:val="00FE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6F00B"/>
  <w15:docId w15:val="{F0873CAA-730B-471F-8638-9F77BC14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163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3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F163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63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F16360"/>
    <w:rPr>
      <w:sz w:val="18"/>
      <w:szCs w:val="18"/>
    </w:rPr>
  </w:style>
  <w:style w:type="paragraph" w:styleId="a7">
    <w:name w:val="List Paragraph"/>
    <w:basedOn w:val="a"/>
    <w:uiPriority w:val="34"/>
    <w:qFormat/>
    <w:rsid w:val="00F16360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7E3883"/>
    <w:rPr>
      <w:sz w:val="18"/>
      <w:szCs w:val="18"/>
    </w:rPr>
  </w:style>
  <w:style w:type="character" w:customStyle="1" w:styleId="a9">
    <w:name w:val="批注框文本字符"/>
    <w:basedOn w:val="a0"/>
    <w:link w:val="a8"/>
    <w:uiPriority w:val="99"/>
    <w:semiHidden/>
    <w:rsid w:val="007E3883"/>
    <w:rPr>
      <w:sz w:val="18"/>
      <w:szCs w:val="18"/>
    </w:rPr>
  </w:style>
  <w:style w:type="paragraph" w:styleId="aa">
    <w:name w:val="Normal (Web)"/>
    <w:basedOn w:val="a"/>
    <w:uiPriority w:val="99"/>
    <w:unhideWhenUsed/>
    <w:rsid w:val="00897C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emf"/><Relationship Id="rId12" Type="http://schemas.openxmlformats.org/officeDocument/2006/relationships/image" Target="media/image5.emf"/><Relationship Id="rId13" Type="http://schemas.openxmlformats.org/officeDocument/2006/relationships/image" Target="media/image6.emf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7EB12-3702-C24A-959F-BBABFFD32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311</Words>
  <Characters>1777</Characters>
  <Application>Microsoft Macintosh Word</Application>
  <DocSecurity>0</DocSecurity>
  <Lines>14</Lines>
  <Paragraphs>4</Paragraphs>
  <ScaleCrop>false</ScaleCrop>
  <Company>微软中国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 meng</dc:creator>
  <cp:lastModifiedBy>Microsoft Office 用户</cp:lastModifiedBy>
  <cp:revision>12</cp:revision>
  <dcterms:created xsi:type="dcterms:W3CDTF">2017-03-06T07:22:00Z</dcterms:created>
  <dcterms:modified xsi:type="dcterms:W3CDTF">2017-03-08T06:27:00Z</dcterms:modified>
</cp:coreProperties>
</file>